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84820" w14:textId="77777777" w:rsidR="003801F2" w:rsidRPr="00236C24" w:rsidRDefault="003801F2">
      <w:pPr>
        <w:jc w:val="center"/>
        <w:rPr>
          <w:b/>
          <w:bCs/>
          <w:sz w:val="28"/>
          <w:szCs w:val="24"/>
        </w:rPr>
      </w:pPr>
      <w:r w:rsidRPr="00236C24">
        <w:rPr>
          <w:b/>
          <w:bCs/>
          <w:sz w:val="28"/>
          <w:szCs w:val="24"/>
        </w:rPr>
        <w:t>Prairie Fork Conservation Area</w:t>
      </w:r>
    </w:p>
    <w:p w14:paraId="3713E4C5" w14:textId="77777777" w:rsidR="00236C24" w:rsidRPr="00236C24" w:rsidRDefault="00236C24">
      <w:pPr>
        <w:jc w:val="center"/>
        <w:rPr>
          <w:b/>
          <w:bCs/>
          <w:sz w:val="28"/>
          <w:szCs w:val="24"/>
        </w:rPr>
      </w:pPr>
      <w:r w:rsidRPr="00236C24">
        <w:rPr>
          <w:b/>
          <w:bCs/>
          <w:sz w:val="28"/>
          <w:szCs w:val="24"/>
        </w:rPr>
        <w:t>Call for Proposals</w:t>
      </w:r>
    </w:p>
    <w:p w14:paraId="113C17AF" w14:textId="29D38538" w:rsidR="00236C24" w:rsidRDefault="00236C24">
      <w:pPr>
        <w:jc w:val="center"/>
        <w:rPr>
          <w:b/>
          <w:bCs/>
          <w:sz w:val="28"/>
          <w:szCs w:val="24"/>
        </w:rPr>
      </w:pPr>
      <w:r w:rsidRPr="00236C24">
        <w:rPr>
          <w:b/>
          <w:bCs/>
          <w:sz w:val="28"/>
          <w:szCs w:val="24"/>
        </w:rPr>
        <w:t>November 20</w:t>
      </w:r>
      <w:r w:rsidR="00CD0E25">
        <w:rPr>
          <w:b/>
          <w:bCs/>
          <w:sz w:val="28"/>
          <w:szCs w:val="24"/>
        </w:rPr>
        <w:t>20</w:t>
      </w:r>
    </w:p>
    <w:p w14:paraId="32AA8F42" w14:textId="7EC2FC28" w:rsidR="00CD0E25" w:rsidRPr="00236C24" w:rsidRDefault="00CD0E25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For funding in calendar year 2021</w:t>
      </w:r>
    </w:p>
    <w:p w14:paraId="49655E4E" w14:textId="77777777" w:rsidR="003801F2" w:rsidRPr="00236C24" w:rsidRDefault="003801F2">
      <w:pPr>
        <w:jc w:val="center"/>
        <w:rPr>
          <w:sz w:val="24"/>
          <w:szCs w:val="24"/>
        </w:rPr>
      </w:pPr>
    </w:p>
    <w:p w14:paraId="50DFA5FC" w14:textId="77777777" w:rsidR="003801F2" w:rsidRPr="00236C24" w:rsidRDefault="003801F2">
      <w:pPr>
        <w:rPr>
          <w:b/>
          <w:bCs/>
          <w:sz w:val="24"/>
          <w:szCs w:val="24"/>
        </w:rPr>
      </w:pPr>
    </w:p>
    <w:p w14:paraId="2EEF919C" w14:textId="77777777" w:rsidR="00017FD3" w:rsidRPr="00236C24" w:rsidRDefault="003801F2">
      <w:pPr>
        <w:rPr>
          <w:sz w:val="24"/>
          <w:szCs w:val="24"/>
        </w:rPr>
      </w:pPr>
      <w:r w:rsidRPr="00236C24">
        <w:rPr>
          <w:sz w:val="24"/>
          <w:szCs w:val="24"/>
        </w:rPr>
        <w:t xml:space="preserve">Prairie Fork Conservation Area (PFCA), managed by the Missouri Department of Conservation, is located in Callaway County </w:t>
      </w:r>
      <w:r w:rsidR="00E2470E">
        <w:rPr>
          <w:sz w:val="24"/>
          <w:szCs w:val="24"/>
        </w:rPr>
        <w:t>approximately</w:t>
      </w:r>
      <w:r w:rsidR="00E2470E" w:rsidRPr="00236C24">
        <w:rPr>
          <w:sz w:val="24"/>
          <w:szCs w:val="24"/>
        </w:rPr>
        <w:t xml:space="preserve"> </w:t>
      </w:r>
      <w:r w:rsidRPr="00236C24">
        <w:rPr>
          <w:sz w:val="24"/>
          <w:szCs w:val="24"/>
        </w:rPr>
        <w:t xml:space="preserve">40 minutes </w:t>
      </w:r>
      <w:r w:rsidR="00E2470E">
        <w:rPr>
          <w:sz w:val="24"/>
          <w:szCs w:val="24"/>
        </w:rPr>
        <w:t>east of</w:t>
      </w:r>
      <w:r w:rsidR="00E2470E" w:rsidRPr="00236C24">
        <w:rPr>
          <w:sz w:val="24"/>
          <w:szCs w:val="24"/>
        </w:rPr>
        <w:t xml:space="preserve"> </w:t>
      </w:r>
      <w:r w:rsidRPr="00236C24">
        <w:rPr>
          <w:sz w:val="24"/>
          <w:szCs w:val="24"/>
        </w:rPr>
        <w:t>Columbia</w:t>
      </w:r>
      <w:r w:rsidR="00557C91">
        <w:rPr>
          <w:sz w:val="24"/>
          <w:szCs w:val="24"/>
        </w:rPr>
        <w:t>, Missouri</w:t>
      </w:r>
      <w:r w:rsidRPr="00236C24">
        <w:rPr>
          <w:sz w:val="24"/>
          <w:szCs w:val="24"/>
        </w:rPr>
        <w:t xml:space="preserve">. </w:t>
      </w:r>
      <w:r w:rsidR="00557C91">
        <w:rPr>
          <w:sz w:val="24"/>
          <w:szCs w:val="24"/>
        </w:rPr>
        <w:t xml:space="preserve">The </w:t>
      </w:r>
      <w:r w:rsidR="001C7814">
        <w:rPr>
          <w:sz w:val="24"/>
          <w:szCs w:val="24"/>
        </w:rPr>
        <w:t xml:space="preserve">management </w:t>
      </w:r>
      <w:r w:rsidR="00557C91">
        <w:rPr>
          <w:sz w:val="24"/>
          <w:szCs w:val="24"/>
        </w:rPr>
        <w:t xml:space="preserve">area is </w:t>
      </w:r>
      <w:r w:rsidR="001C7814">
        <w:rPr>
          <w:sz w:val="24"/>
          <w:szCs w:val="24"/>
        </w:rPr>
        <w:t xml:space="preserve">just over 900 </w:t>
      </w:r>
      <w:r w:rsidRPr="00236C24">
        <w:rPr>
          <w:sz w:val="24"/>
          <w:szCs w:val="24"/>
        </w:rPr>
        <w:t>acre</w:t>
      </w:r>
      <w:r w:rsidR="00557C91">
        <w:rPr>
          <w:sz w:val="24"/>
          <w:szCs w:val="24"/>
        </w:rPr>
        <w:t>s</w:t>
      </w:r>
      <w:r w:rsidR="000F1B5C">
        <w:rPr>
          <w:sz w:val="24"/>
          <w:szCs w:val="24"/>
        </w:rPr>
        <w:t>. PFCA</w:t>
      </w:r>
      <w:r w:rsidR="00557C91">
        <w:rPr>
          <w:sz w:val="24"/>
          <w:szCs w:val="24"/>
        </w:rPr>
        <w:t xml:space="preserve"> is </w:t>
      </w:r>
      <w:r w:rsidR="00E2470E">
        <w:rPr>
          <w:sz w:val="24"/>
          <w:szCs w:val="24"/>
        </w:rPr>
        <w:t>located</w:t>
      </w:r>
      <w:r w:rsidRPr="00236C24">
        <w:rPr>
          <w:sz w:val="24"/>
          <w:szCs w:val="24"/>
        </w:rPr>
        <w:t xml:space="preserve"> within the oak-hickory forest/prairie transition zone</w:t>
      </w:r>
      <w:r w:rsidR="00E2470E">
        <w:rPr>
          <w:sz w:val="24"/>
          <w:szCs w:val="24"/>
        </w:rPr>
        <w:t xml:space="preserve"> of the central U.S</w:t>
      </w:r>
      <w:r w:rsidRPr="00236C24">
        <w:rPr>
          <w:sz w:val="24"/>
          <w:szCs w:val="24"/>
        </w:rPr>
        <w:t xml:space="preserve">. </w:t>
      </w:r>
      <w:r w:rsidR="00E2470E">
        <w:rPr>
          <w:sz w:val="24"/>
          <w:szCs w:val="24"/>
        </w:rPr>
        <w:t>Approximately</w:t>
      </w:r>
      <w:r w:rsidR="00E2470E" w:rsidRPr="00236C24">
        <w:rPr>
          <w:sz w:val="24"/>
          <w:szCs w:val="24"/>
        </w:rPr>
        <w:t xml:space="preserve"> </w:t>
      </w:r>
      <w:r w:rsidRPr="00236C24">
        <w:rPr>
          <w:sz w:val="24"/>
          <w:szCs w:val="24"/>
        </w:rPr>
        <w:t xml:space="preserve">70% of </w:t>
      </w:r>
      <w:r w:rsidR="000F1B5C">
        <w:rPr>
          <w:sz w:val="24"/>
          <w:szCs w:val="24"/>
        </w:rPr>
        <w:t>PFCA</w:t>
      </w:r>
      <w:r w:rsidR="000F1B5C" w:rsidRPr="00236C24">
        <w:rPr>
          <w:sz w:val="24"/>
          <w:szCs w:val="24"/>
        </w:rPr>
        <w:t xml:space="preserve"> </w:t>
      </w:r>
      <w:r w:rsidR="00AB150E" w:rsidRPr="00236C24">
        <w:rPr>
          <w:sz w:val="24"/>
          <w:szCs w:val="24"/>
        </w:rPr>
        <w:t xml:space="preserve">is </w:t>
      </w:r>
      <w:r w:rsidR="00E2470E">
        <w:rPr>
          <w:sz w:val="24"/>
          <w:szCs w:val="24"/>
        </w:rPr>
        <w:t>open</w:t>
      </w:r>
      <w:r w:rsidR="001C7814">
        <w:rPr>
          <w:sz w:val="24"/>
          <w:szCs w:val="24"/>
        </w:rPr>
        <w:t xml:space="preserve"> prairie</w:t>
      </w:r>
      <w:r w:rsidR="00784DA9">
        <w:rPr>
          <w:sz w:val="24"/>
          <w:szCs w:val="24"/>
        </w:rPr>
        <w:t xml:space="preserve"> and fields</w:t>
      </w:r>
      <w:r w:rsidR="00AB150E" w:rsidRPr="00236C24">
        <w:rPr>
          <w:sz w:val="24"/>
          <w:szCs w:val="24"/>
        </w:rPr>
        <w:t xml:space="preserve">. The </w:t>
      </w:r>
      <w:r w:rsidR="000F1B5C">
        <w:rPr>
          <w:sz w:val="24"/>
          <w:szCs w:val="24"/>
        </w:rPr>
        <w:t>PFCA</w:t>
      </w:r>
      <w:r w:rsidR="000F1B5C" w:rsidRPr="00236C24">
        <w:rPr>
          <w:sz w:val="24"/>
          <w:szCs w:val="24"/>
        </w:rPr>
        <w:t xml:space="preserve"> </w:t>
      </w:r>
      <w:r w:rsidR="00AB150E" w:rsidRPr="00236C24">
        <w:rPr>
          <w:sz w:val="24"/>
          <w:szCs w:val="24"/>
        </w:rPr>
        <w:t xml:space="preserve">was a working farm until </w:t>
      </w:r>
      <w:r w:rsidRPr="00236C24">
        <w:rPr>
          <w:sz w:val="24"/>
          <w:szCs w:val="24"/>
        </w:rPr>
        <w:t xml:space="preserve">the early </w:t>
      </w:r>
      <w:r w:rsidR="00E2470E" w:rsidRPr="00236C24">
        <w:rPr>
          <w:sz w:val="24"/>
          <w:szCs w:val="24"/>
        </w:rPr>
        <w:t xml:space="preserve">1990’s. </w:t>
      </w:r>
      <w:r w:rsidR="00AB150E" w:rsidRPr="00236C24">
        <w:rPr>
          <w:sz w:val="24"/>
          <w:szCs w:val="24"/>
        </w:rPr>
        <w:t>Over the past two decades extensive prairie and woodland natural communit</w:t>
      </w:r>
      <w:r w:rsidR="00EF03DD">
        <w:rPr>
          <w:sz w:val="24"/>
          <w:szCs w:val="24"/>
        </w:rPr>
        <w:t>y</w:t>
      </w:r>
      <w:r w:rsidR="000F1B5C">
        <w:rPr>
          <w:sz w:val="24"/>
          <w:szCs w:val="24"/>
        </w:rPr>
        <w:t xml:space="preserve"> restoration</w:t>
      </w:r>
      <w:r w:rsidR="00AB150E" w:rsidRPr="00236C24">
        <w:rPr>
          <w:sz w:val="24"/>
          <w:szCs w:val="24"/>
        </w:rPr>
        <w:t xml:space="preserve"> has been undertaken. Aggressive natural community restoration and management </w:t>
      </w:r>
      <w:r w:rsidR="000F1B5C">
        <w:rPr>
          <w:sz w:val="24"/>
          <w:szCs w:val="24"/>
        </w:rPr>
        <w:t>is ongoing</w:t>
      </w:r>
      <w:r w:rsidR="00D2686D">
        <w:rPr>
          <w:sz w:val="24"/>
          <w:szCs w:val="24"/>
        </w:rPr>
        <w:t>, and includes native plant seeding, prescribed burning, forest thinning</w:t>
      </w:r>
      <w:r w:rsidR="00EF03DD">
        <w:rPr>
          <w:sz w:val="24"/>
          <w:szCs w:val="24"/>
        </w:rPr>
        <w:t xml:space="preserve"> and</w:t>
      </w:r>
      <w:r w:rsidR="00EF03DD" w:rsidRPr="00EF03DD">
        <w:rPr>
          <w:sz w:val="24"/>
          <w:szCs w:val="24"/>
        </w:rPr>
        <w:t xml:space="preserve"> </w:t>
      </w:r>
      <w:r w:rsidR="00EF03DD">
        <w:rPr>
          <w:sz w:val="24"/>
          <w:szCs w:val="24"/>
        </w:rPr>
        <w:t>invasive species control</w:t>
      </w:r>
      <w:r w:rsidR="00AB150E" w:rsidRPr="00236C24">
        <w:rPr>
          <w:sz w:val="24"/>
          <w:szCs w:val="24"/>
        </w:rPr>
        <w:t>. The</w:t>
      </w:r>
      <w:r w:rsidR="000F1B5C">
        <w:rPr>
          <w:sz w:val="24"/>
          <w:szCs w:val="24"/>
        </w:rPr>
        <w:t xml:space="preserve"> current</w:t>
      </w:r>
      <w:r w:rsidR="00AB150E" w:rsidRPr="00236C24">
        <w:rPr>
          <w:sz w:val="24"/>
          <w:szCs w:val="24"/>
        </w:rPr>
        <w:t xml:space="preserve"> landscape consists primarily of prairie, </w:t>
      </w:r>
      <w:r w:rsidR="00366BB9" w:rsidRPr="00236C24">
        <w:rPr>
          <w:sz w:val="24"/>
          <w:szCs w:val="24"/>
        </w:rPr>
        <w:t>old fields</w:t>
      </w:r>
      <w:r w:rsidR="00EF03DD">
        <w:rPr>
          <w:sz w:val="24"/>
          <w:szCs w:val="24"/>
        </w:rPr>
        <w:t xml:space="preserve"> and </w:t>
      </w:r>
      <w:r w:rsidR="00366BB9" w:rsidRPr="00236C24">
        <w:rPr>
          <w:sz w:val="24"/>
          <w:szCs w:val="24"/>
        </w:rPr>
        <w:t>woodland</w:t>
      </w:r>
      <w:r w:rsidR="00EF03DD">
        <w:rPr>
          <w:sz w:val="24"/>
          <w:szCs w:val="24"/>
        </w:rPr>
        <w:t>s</w:t>
      </w:r>
      <w:r w:rsidR="00AB150E" w:rsidRPr="00236C24">
        <w:rPr>
          <w:sz w:val="24"/>
          <w:szCs w:val="24"/>
        </w:rPr>
        <w:t xml:space="preserve">. </w:t>
      </w:r>
      <w:r w:rsidR="00017FD3" w:rsidRPr="00236C24">
        <w:rPr>
          <w:sz w:val="24"/>
          <w:szCs w:val="24"/>
        </w:rPr>
        <w:t xml:space="preserve">  </w:t>
      </w:r>
    </w:p>
    <w:p w14:paraId="37B1D814" w14:textId="77777777" w:rsidR="005E080C" w:rsidRPr="00236C24" w:rsidRDefault="005E080C">
      <w:pPr>
        <w:rPr>
          <w:sz w:val="24"/>
          <w:szCs w:val="24"/>
        </w:rPr>
      </w:pPr>
    </w:p>
    <w:p w14:paraId="3CBB38E7" w14:textId="77777777" w:rsidR="00017FD3" w:rsidRDefault="005E080C" w:rsidP="008155F7">
      <w:pPr>
        <w:rPr>
          <w:sz w:val="24"/>
          <w:szCs w:val="24"/>
        </w:rPr>
      </w:pPr>
      <w:r w:rsidRPr="00236C24">
        <w:rPr>
          <w:sz w:val="24"/>
          <w:szCs w:val="24"/>
        </w:rPr>
        <w:t xml:space="preserve">The long-term goals on Prairie Fork Conservation Area </w:t>
      </w:r>
      <w:r w:rsidR="00857410">
        <w:rPr>
          <w:sz w:val="24"/>
          <w:szCs w:val="24"/>
        </w:rPr>
        <w:t>include reestablishment and maintenance of n</w:t>
      </w:r>
      <w:r w:rsidRPr="00236C24">
        <w:rPr>
          <w:sz w:val="24"/>
          <w:szCs w:val="24"/>
        </w:rPr>
        <w:t xml:space="preserve">atural </w:t>
      </w:r>
      <w:r w:rsidR="00E2470E">
        <w:rPr>
          <w:sz w:val="24"/>
          <w:szCs w:val="24"/>
        </w:rPr>
        <w:t xml:space="preserve">biological </w:t>
      </w:r>
      <w:r w:rsidRPr="00236C24">
        <w:rPr>
          <w:sz w:val="24"/>
          <w:szCs w:val="24"/>
        </w:rPr>
        <w:t>communities and serv</w:t>
      </w:r>
      <w:r w:rsidR="00E91F39">
        <w:rPr>
          <w:sz w:val="24"/>
          <w:szCs w:val="24"/>
        </w:rPr>
        <w:t>ice</w:t>
      </w:r>
      <w:r w:rsidRPr="00236C24">
        <w:rPr>
          <w:sz w:val="24"/>
          <w:szCs w:val="24"/>
        </w:rPr>
        <w:t xml:space="preserve"> as an outdoor laboratory </w:t>
      </w:r>
      <w:r w:rsidR="00857410">
        <w:rPr>
          <w:sz w:val="24"/>
          <w:szCs w:val="24"/>
        </w:rPr>
        <w:t xml:space="preserve">that advances science and </w:t>
      </w:r>
      <w:r w:rsidRPr="00236C24">
        <w:rPr>
          <w:sz w:val="24"/>
          <w:szCs w:val="24"/>
        </w:rPr>
        <w:t xml:space="preserve">engages students in active learning. </w:t>
      </w:r>
      <w:r w:rsidR="006C015D">
        <w:rPr>
          <w:sz w:val="24"/>
          <w:szCs w:val="24"/>
        </w:rPr>
        <w:t xml:space="preserve">Particular focus is placed on on-site youth education programs. </w:t>
      </w:r>
    </w:p>
    <w:p w14:paraId="7582D440" w14:textId="77777777" w:rsidR="00C27025" w:rsidRPr="00236C24" w:rsidRDefault="00C27025" w:rsidP="008155F7">
      <w:pPr>
        <w:rPr>
          <w:sz w:val="24"/>
          <w:szCs w:val="24"/>
        </w:rPr>
      </w:pPr>
    </w:p>
    <w:p w14:paraId="37158F64" w14:textId="77777777" w:rsidR="008155F7" w:rsidRDefault="00017FD3" w:rsidP="008155F7">
      <w:pPr>
        <w:rPr>
          <w:sz w:val="24"/>
          <w:szCs w:val="24"/>
        </w:rPr>
      </w:pPr>
      <w:r w:rsidRPr="00236C24">
        <w:rPr>
          <w:sz w:val="24"/>
          <w:szCs w:val="24"/>
        </w:rPr>
        <w:t>T</w:t>
      </w:r>
      <w:r w:rsidR="005E080C" w:rsidRPr="00236C24">
        <w:rPr>
          <w:sz w:val="24"/>
          <w:szCs w:val="24"/>
        </w:rPr>
        <w:t xml:space="preserve">o </w:t>
      </w:r>
      <w:r w:rsidR="00E2470E">
        <w:rPr>
          <w:sz w:val="24"/>
          <w:szCs w:val="24"/>
        </w:rPr>
        <w:t>achieve</w:t>
      </w:r>
      <w:r w:rsidR="00E2470E" w:rsidRPr="00236C24">
        <w:rPr>
          <w:sz w:val="24"/>
          <w:szCs w:val="24"/>
        </w:rPr>
        <w:t xml:space="preserve"> </w:t>
      </w:r>
      <w:r w:rsidR="005E080C" w:rsidRPr="00236C24">
        <w:rPr>
          <w:sz w:val="24"/>
          <w:szCs w:val="24"/>
        </w:rPr>
        <w:t>the</w:t>
      </w:r>
      <w:r w:rsidR="00857410">
        <w:rPr>
          <w:sz w:val="24"/>
          <w:szCs w:val="24"/>
        </w:rPr>
        <w:t xml:space="preserve"> above listed</w:t>
      </w:r>
      <w:r w:rsidR="005E080C" w:rsidRPr="00236C24">
        <w:rPr>
          <w:sz w:val="24"/>
          <w:szCs w:val="24"/>
        </w:rPr>
        <w:t xml:space="preserve"> goals, the </w:t>
      </w:r>
      <w:r w:rsidR="003801F2" w:rsidRPr="00236C24">
        <w:rPr>
          <w:sz w:val="24"/>
          <w:szCs w:val="24"/>
        </w:rPr>
        <w:t>Prairie Fork C</w:t>
      </w:r>
      <w:r w:rsidRPr="00236C24">
        <w:rPr>
          <w:sz w:val="24"/>
          <w:szCs w:val="24"/>
        </w:rPr>
        <w:t xml:space="preserve">haritable Endowment </w:t>
      </w:r>
      <w:r w:rsidR="00717270" w:rsidRPr="00236C24">
        <w:rPr>
          <w:sz w:val="24"/>
          <w:szCs w:val="24"/>
        </w:rPr>
        <w:t xml:space="preserve">Trust </w:t>
      </w:r>
      <w:r w:rsidRPr="00236C24">
        <w:rPr>
          <w:sz w:val="24"/>
          <w:szCs w:val="24"/>
        </w:rPr>
        <w:t>w</w:t>
      </w:r>
      <w:r w:rsidR="003801F2" w:rsidRPr="00236C24">
        <w:rPr>
          <w:sz w:val="24"/>
          <w:szCs w:val="24"/>
        </w:rPr>
        <w:t>as</w:t>
      </w:r>
      <w:r w:rsidRPr="00236C24">
        <w:rPr>
          <w:sz w:val="24"/>
          <w:szCs w:val="24"/>
        </w:rPr>
        <w:t xml:space="preserve"> </w:t>
      </w:r>
      <w:r w:rsidR="003801F2" w:rsidRPr="00236C24">
        <w:rPr>
          <w:sz w:val="24"/>
          <w:szCs w:val="24"/>
        </w:rPr>
        <w:t>established</w:t>
      </w:r>
      <w:r w:rsidR="005E080C" w:rsidRPr="00236C24">
        <w:rPr>
          <w:sz w:val="24"/>
          <w:szCs w:val="24"/>
        </w:rPr>
        <w:t xml:space="preserve">. The </w:t>
      </w:r>
      <w:r w:rsidR="00150ADD">
        <w:rPr>
          <w:sz w:val="24"/>
          <w:szCs w:val="24"/>
        </w:rPr>
        <w:t xml:space="preserve">focus of the Trust is to </w:t>
      </w:r>
      <w:r w:rsidR="003801F2" w:rsidRPr="00236C24">
        <w:rPr>
          <w:sz w:val="24"/>
          <w:szCs w:val="24"/>
        </w:rPr>
        <w:t>support</w:t>
      </w:r>
      <w:r w:rsidR="00150ADD">
        <w:rPr>
          <w:sz w:val="24"/>
          <w:szCs w:val="24"/>
        </w:rPr>
        <w:t xml:space="preserve"> research and education programs that advance knowledge of natural community restoration and expand opportunities for </w:t>
      </w:r>
      <w:r w:rsidR="00130B28">
        <w:rPr>
          <w:sz w:val="24"/>
          <w:szCs w:val="24"/>
        </w:rPr>
        <w:t xml:space="preserve">conservation </w:t>
      </w:r>
      <w:r w:rsidR="00150ADD">
        <w:rPr>
          <w:sz w:val="24"/>
          <w:szCs w:val="24"/>
        </w:rPr>
        <w:t>education.</w:t>
      </w:r>
      <w:r w:rsidR="003801F2" w:rsidRPr="00236C24">
        <w:rPr>
          <w:sz w:val="24"/>
          <w:szCs w:val="24"/>
        </w:rPr>
        <w:t xml:space="preserve"> </w:t>
      </w:r>
      <w:r w:rsidR="00857410">
        <w:rPr>
          <w:sz w:val="24"/>
          <w:szCs w:val="24"/>
        </w:rPr>
        <w:t>Competitive f</w:t>
      </w:r>
      <w:r w:rsidR="003801F2" w:rsidRPr="00236C24">
        <w:rPr>
          <w:sz w:val="24"/>
          <w:szCs w:val="24"/>
        </w:rPr>
        <w:t>und</w:t>
      </w:r>
      <w:r w:rsidR="00857410">
        <w:rPr>
          <w:sz w:val="24"/>
          <w:szCs w:val="24"/>
        </w:rPr>
        <w:t>ing is</w:t>
      </w:r>
      <w:r w:rsidR="003801F2" w:rsidRPr="00236C24">
        <w:rPr>
          <w:sz w:val="24"/>
          <w:szCs w:val="24"/>
        </w:rPr>
        <w:t xml:space="preserve"> awarded</w:t>
      </w:r>
      <w:r w:rsidR="00857410">
        <w:rPr>
          <w:sz w:val="24"/>
          <w:szCs w:val="24"/>
        </w:rPr>
        <w:t xml:space="preserve"> on a</w:t>
      </w:r>
      <w:r w:rsidR="00C27025">
        <w:rPr>
          <w:sz w:val="24"/>
          <w:szCs w:val="24"/>
        </w:rPr>
        <w:t>n</w:t>
      </w:r>
      <w:r w:rsidR="00857410">
        <w:rPr>
          <w:sz w:val="24"/>
          <w:szCs w:val="24"/>
        </w:rPr>
        <w:t xml:space="preserve"> annual basis</w:t>
      </w:r>
      <w:r w:rsidR="003801F2" w:rsidRPr="00236C24">
        <w:rPr>
          <w:sz w:val="24"/>
          <w:szCs w:val="24"/>
        </w:rPr>
        <w:t xml:space="preserve"> to projects </w:t>
      </w:r>
      <w:r w:rsidRPr="00236C24">
        <w:rPr>
          <w:sz w:val="24"/>
          <w:szCs w:val="24"/>
        </w:rPr>
        <w:t xml:space="preserve">that </w:t>
      </w:r>
      <w:r w:rsidR="00150ADD">
        <w:rPr>
          <w:sz w:val="24"/>
          <w:szCs w:val="24"/>
        </w:rPr>
        <w:t xml:space="preserve">reflect </w:t>
      </w:r>
      <w:r w:rsidR="00150ADD" w:rsidRPr="00857410">
        <w:rPr>
          <w:i/>
          <w:sz w:val="24"/>
          <w:szCs w:val="24"/>
        </w:rPr>
        <w:t>innovative programs of research and teaching in the areas of natural history and conservation</w:t>
      </w:r>
      <w:r w:rsidR="00150ADD" w:rsidRPr="00236C24">
        <w:rPr>
          <w:sz w:val="24"/>
          <w:szCs w:val="24"/>
        </w:rPr>
        <w:t xml:space="preserve"> </w:t>
      </w:r>
      <w:r w:rsidRPr="00236C24">
        <w:rPr>
          <w:sz w:val="24"/>
          <w:szCs w:val="24"/>
        </w:rPr>
        <w:t xml:space="preserve">at Prairie Fork. </w:t>
      </w:r>
      <w:r w:rsidR="008155F7" w:rsidRPr="00236C24">
        <w:rPr>
          <w:sz w:val="24"/>
          <w:szCs w:val="24"/>
        </w:rPr>
        <w:t xml:space="preserve">More information about PFCA can be found at the </w:t>
      </w:r>
      <w:r w:rsidR="008155F7">
        <w:rPr>
          <w:sz w:val="24"/>
          <w:szCs w:val="24"/>
        </w:rPr>
        <w:t xml:space="preserve">following </w:t>
      </w:r>
      <w:r w:rsidR="008155F7" w:rsidRPr="00236C24">
        <w:rPr>
          <w:sz w:val="24"/>
          <w:szCs w:val="24"/>
        </w:rPr>
        <w:t>website</w:t>
      </w:r>
      <w:r w:rsidR="008155F7">
        <w:rPr>
          <w:sz w:val="24"/>
          <w:szCs w:val="24"/>
        </w:rPr>
        <w:t>:</w:t>
      </w:r>
    </w:p>
    <w:p w14:paraId="512AB7C8" w14:textId="77777777" w:rsidR="008155F7" w:rsidRDefault="008155F7" w:rsidP="008155F7">
      <w:pPr>
        <w:rPr>
          <w:sz w:val="24"/>
          <w:szCs w:val="24"/>
        </w:rPr>
      </w:pPr>
    </w:p>
    <w:p w14:paraId="6ED9664B" w14:textId="77777777" w:rsidR="008155F7" w:rsidRPr="00236C24" w:rsidRDefault="002E6587" w:rsidP="008155F7">
      <w:pPr>
        <w:rPr>
          <w:sz w:val="24"/>
          <w:szCs w:val="24"/>
        </w:rPr>
      </w:pPr>
      <w:hyperlink r:id="rId8" w:history="1">
        <w:r w:rsidR="008155F7" w:rsidRPr="00236C24">
          <w:rPr>
            <w:rStyle w:val="Hyperlink"/>
            <w:sz w:val="24"/>
            <w:szCs w:val="24"/>
          </w:rPr>
          <w:t>www.prairiefork.missouri.edu</w:t>
        </w:r>
      </w:hyperlink>
      <w:r w:rsidR="008155F7" w:rsidRPr="00236C24">
        <w:rPr>
          <w:sz w:val="24"/>
          <w:szCs w:val="24"/>
        </w:rPr>
        <w:t xml:space="preserve"> </w:t>
      </w:r>
    </w:p>
    <w:p w14:paraId="25364801" w14:textId="77777777" w:rsidR="008155F7" w:rsidRPr="00236C24" w:rsidRDefault="008155F7" w:rsidP="008155F7">
      <w:pPr>
        <w:rPr>
          <w:sz w:val="24"/>
          <w:szCs w:val="24"/>
        </w:rPr>
      </w:pPr>
    </w:p>
    <w:p w14:paraId="2E751279" w14:textId="77777777" w:rsidR="003801F2" w:rsidRPr="00236C24" w:rsidRDefault="00017FD3">
      <w:pPr>
        <w:rPr>
          <w:sz w:val="24"/>
          <w:szCs w:val="24"/>
        </w:rPr>
      </w:pPr>
      <w:r w:rsidRPr="00236C24">
        <w:rPr>
          <w:sz w:val="24"/>
          <w:szCs w:val="24"/>
        </w:rPr>
        <w:t xml:space="preserve">The Trust is administered </w:t>
      </w:r>
      <w:r w:rsidR="003801F2" w:rsidRPr="00236C24">
        <w:rPr>
          <w:sz w:val="24"/>
          <w:szCs w:val="24"/>
        </w:rPr>
        <w:t>by two trustees</w:t>
      </w:r>
      <w:r w:rsidRPr="00236C24">
        <w:rPr>
          <w:sz w:val="24"/>
          <w:szCs w:val="24"/>
        </w:rPr>
        <w:t>, one represent</w:t>
      </w:r>
      <w:r w:rsidR="005E080C" w:rsidRPr="00236C24">
        <w:rPr>
          <w:sz w:val="24"/>
          <w:szCs w:val="24"/>
        </w:rPr>
        <w:t>ing</w:t>
      </w:r>
      <w:r w:rsidRPr="00236C24">
        <w:rPr>
          <w:sz w:val="24"/>
          <w:szCs w:val="24"/>
        </w:rPr>
        <w:t xml:space="preserve"> the University </w:t>
      </w:r>
      <w:r w:rsidR="00150ADD">
        <w:rPr>
          <w:sz w:val="24"/>
          <w:szCs w:val="24"/>
        </w:rPr>
        <w:t>of Missouri School of</w:t>
      </w:r>
      <w:r w:rsidR="00717270" w:rsidRPr="00236C24">
        <w:rPr>
          <w:sz w:val="24"/>
          <w:szCs w:val="24"/>
        </w:rPr>
        <w:t xml:space="preserve"> </w:t>
      </w:r>
      <w:r w:rsidRPr="00236C24">
        <w:rPr>
          <w:sz w:val="24"/>
          <w:szCs w:val="24"/>
        </w:rPr>
        <w:t xml:space="preserve">Natural Resources and one representing the </w:t>
      </w:r>
      <w:r w:rsidR="003801F2" w:rsidRPr="00236C24">
        <w:rPr>
          <w:sz w:val="24"/>
          <w:szCs w:val="24"/>
        </w:rPr>
        <w:t>Missouri Department of Conservation</w:t>
      </w:r>
      <w:r w:rsidRPr="00236C24">
        <w:rPr>
          <w:sz w:val="24"/>
          <w:szCs w:val="24"/>
        </w:rPr>
        <w:t xml:space="preserve">. Trustees are </w:t>
      </w:r>
      <w:r w:rsidR="003801F2" w:rsidRPr="00236C24">
        <w:rPr>
          <w:sz w:val="24"/>
          <w:szCs w:val="24"/>
        </w:rPr>
        <w:t xml:space="preserve">advised by a </w:t>
      </w:r>
      <w:r w:rsidR="008155F7">
        <w:rPr>
          <w:sz w:val="24"/>
          <w:szCs w:val="24"/>
        </w:rPr>
        <w:t>C</w:t>
      </w:r>
      <w:r w:rsidR="003801F2" w:rsidRPr="00236C24">
        <w:rPr>
          <w:sz w:val="24"/>
          <w:szCs w:val="24"/>
        </w:rPr>
        <w:t xml:space="preserve">oordinating </w:t>
      </w:r>
      <w:r w:rsidR="008155F7">
        <w:rPr>
          <w:sz w:val="24"/>
          <w:szCs w:val="24"/>
        </w:rPr>
        <w:t>C</w:t>
      </w:r>
      <w:r w:rsidR="003801F2" w:rsidRPr="00236C24">
        <w:rPr>
          <w:sz w:val="24"/>
          <w:szCs w:val="24"/>
        </w:rPr>
        <w:t>ommittee consisting of faculty from The School of Natural Resources at the University of Missouri, research and management staff from the Missouri Department of Conservation and a</w:t>
      </w:r>
      <w:r w:rsidR="00717270" w:rsidRPr="00236C24">
        <w:rPr>
          <w:sz w:val="24"/>
          <w:szCs w:val="24"/>
        </w:rPr>
        <w:t>n</w:t>
      </w:r>
      <w:r w:rsidR="003801F2" w:rsidRPr="00236C24">
        <w:rPr>
          <w:sz w:val="24"/>
          <w:szCs w:val="24"/>
        </w:rPr>
        <w:t xml:space="preserve"> </w:t>
      </w:r>
      <w:r w:rsidRPr="00236C24">
        <w:rPr>
          <w:sz w:val="24"/>
          <w:szCs w:val="24"/>
        </w:rPr>
        <w:t xml:space="preserve">ecological </w:t>
      </w:r>
      <w:r w:rsidR="003801F2" w:rsidRPr="00236C24">
        <w:rPr>
          <w:sz w:val="24"/>
          <w:szCs w:val="24"/>
        </w:rPr>
        <w:t xml:space="preserve">scientist outside the University of Missouri.  </w:t>
      </w:r>
    </w:p>
    <w:p w14:paraId="5C528A11" w14:textId="77777777" w:rsidR="00003DE0" w:rsidRPr="00236C24" w:rsidRDefault="00003DE0">
      <w:pPr>
        <w:rPr>
          <w:sz w:val="24"/>
          <w:szCs w:val="24"/>
        </w:rPr>
      </w:pPr>
    </w:p>
    <w:p w14:paraId="65878D68" w14:textId="77777777" w:rsidR="003801F2" w:rsidRPr="00236C24" w:rsidRDefault="003801F2">
      <w:pPr>
        <w:rPr>
          <w:sz w:val="24"/>
          <w:szCs w:val="24"/>
        </w:rPr>
      </w:pPr>
      <w:r w:rsidRPr="00236C24">
        <w:rPr>
          <w:b/>
          <w:bCs/>
          <w:i/>
          <w:iCs/>
          <w:sz w:val="24"/>
          <w:szCs w:val="24"/>
          <w:u w:val="single"/>
        </w:rPr>
        <w:t>Use of Funds</w:t>
      </w:r>
    </w:p>
    <w:p w14:paraId="1C48C9D1" w14:textId="77777777" w:rsidR="003801F2" w:rsidRPr="00236C24" w:rsidRDefault="00883DD1">
      <w:pPr>
        <w:rPr>
          <w:sz w:val="24"/>
          <w:szCs w:val="24"/>
        </w:rPr>
      </w:pPr>
      <w:r w:rsidRPr="00236C24">
        <w:rPr>
          <w:sz w:val="24"/>
          <w:szCs w:val="24"/>
        </w:rPr>
        <w:t>Grants from t</w:t>
      </w:r>
      <w:r w:rsidR="003801F2" w:rsidRPr="00236C24">
        <w:rPr>
          <w:sz w:val="24"/>
          <w:szCs w:val="24"/>
        </w:rPr>
        <w:t xml:space="preserve">he </w:t>
      </w:r>
      <w:r w:rsidR="00E86C81" w:rsidRPr="00236C24">
        <w:rPr>
          <w:sz w:val="24"/>
          <w:szCs w:val="24"/>
        </w:rPr>
        <w:t>T</w:t>
      </w:r>
      <w:r w:rsidR="003801F2" w:rsidRPr="00236C24">
        <w:rPr>
          <w:sz w:val="24"/>
          <w:szCs w:val="24"/>
        </w:rPr>
        <w:t>rust will be used to support faculty and student research and education</w:t>
      </w:r>
      <w:r w:rsidRPr="00236C24">
        <w:rPr>
          <w:sz w:val="24"/>
          <w:szCs w:val="24"/>
        </w:rPr>
        <w:t xml:space="preserve"> programs</w:t>
      </w:r>
      <w:r w:rsidR="003801F2" w:rsidRPr="00236C24">
        <w:rPr>
          <w:sz w:val="24"/>
          <w:szCs w:val="24"/>
        </w:rPr>
        <w:t xml:space="preserve"> </w:t>
      </w:r>
      <w:r w:rsidR="00150ADD">
        <w:rPr>
          <w:sz w:val="24"/>
          <w:szCs w:val="24"/>
        </w:rPr>
        <w:t xml:space="preserve">as well as land management practices </w:t>
      </w:r>
      <w:r w:rsidR="003801F2" w:rsidRPr="00236C24">
        <w:rPr>
          <w:sz w:val="24"/>
          <w:szCs w:val="24"/>
        </w:rPr>
        <w:t xml:space="preserve">on the Prairie Fork Conservation Area. </w:t>
      </w:r>
      <w:r w:rsidR="00670FAE" w:rsidRPr="00236C24">
        <w:rPr>
          <w:sz w:val="24"/>
          <w:szCs w:val="24"/>
        </w:rPr>
        <w:t>Research supported is either conducted on site or has closely established relevance to Prairie Fork programs. P</w:t>
      </w:r>
      <w:r w:rsidR="003801F2" w:rsidRPr="00236C24">
        <w:rPr>
          <w:sz w:val="24"/>
          <w:szCs w:val="24"/>
        </w:rPr>
        <w:t xml:space="preserve">rojects may emphasize </w:t>
      </w:r>
      <w:r w:rsidR="001C7814">
        <w:rPr>
          <w:sz w:val="24"/>
          <w:szCs w:val="24"/>
        </w:rPr>
        <w:t xml:space="preserve">hands-on </w:t>
      </w:r>
      <w:r w:rsidR="003801F2" w:rsidRPr="00236C24">
        <w:rPr>
          <w:sz w:val="24"/>
          <w:szCs w:val="24"/>
        </w:rPr>
        <w:t>conservation education</w:t>
      </w:r>
      <w:r w:rsidR="00EF03DD">
        <w:rPr>
          <w:sz w:val="24"/>
          <w:szCs w:val="24"/>
        </w:rPr>
        <w:t>;</w:t>
      </w:r>
      <w:r w:rsidR="003801F2" w:rsidRPr="00236C24">
        <w:rPr>
          <w:sz w:val="24"/>
          <w:szCs w:val="24"/>
        </w:rPr>
        <w:t xml:space="preserve"> restoration of prairie and </w:t>
      </w:r>
      <w:r w:rsidR="00670FAE" w:rsidRPr="00236C24">
        <w:rPr>
          <w:sz w:val="24"/>
          <w:szCs w:val="24"/>
        </w:rPr>
        <w:t xml:space="preserve">woodland </w:t>
      </w:r>
      <w:r w:rsidR="00E86C81" w:rsidRPr="00236C24">
        <w:rPr>
          <w:sz w:val="24"/>
          <w:szCs w:val="24"/>
        </w:rPr>
        <w:t>communities</w:t>
      </w:r>
      <w:r w:rsidR="003801F2" w:rsidRPr="00236C24">
        <w:rPr>
          <w:sz w:val="24"/>
          <w:szCs w:val="24"/>
        </w:rPr>
        <w:t xml:space="preserve">; </w:t>
      </w:r>
      <w:r w:rsidR="002D1730" w:rsidRPr="00236C24">
        <w:rPr>
          <w:sz w:val="24"/>
          <w:szCs w:val="24"/>
        </w:rPr>
        <w:t xml:space="preserve">evaluation of land management practices; </w:t>
      </w:r>
      <w:r w:rsidR="003801F2" w:rsidRPr="00236C24">
        <w:rPr>
          <w:sz w:val="24"/>
          <w:szCs w:val="24"/>
        </w:rPr>
        <w:t xml:space="preserve">conservation biology; </w:t>
      </w:r>
      <w:r w:rsidR="0006749D" w:rsidRPr="00236C24">
        <w:rPr>
          <w:sz w:val="24"/>
          <w:szCs w:val="24"/>
        </w:rPr>
        <w:t>or</w:t>
      </w:r>
      <w:r w:rsidR="003801F2" w:rsidRPr="00236C24">
        <w:rPr>
          <w:sz w:val="24"/>
          <w:szCs w:val="24"/>
        </w:rPr>
        <w:t xml:space="preserve"> </w:t>
      </w:r>
      <w:r w:rsidR="00EF03DD">
        <w:rPr>
          <w:sz w:val="24"/>
          <w:szCs w:val="24"/>
        </w:rPr>
        <w:t>other</w:t>
      </w:r>
      <w:r w:rsidR="005E080C" w:rsidRPr="00236C24">
        <w:rPr>
          <w:sz w:val="24"/>
          <w:szCs w:val="24"/>
        </w:rPr>
        <w:t xml:space="preserve"> </w:t>
      </w:r>
      <w:r w:rsidR="002D1730" w:rsidRPr="00236C24">
        <w:rPr>
          <w:sz w:val="24"/>
          <w:szCs w:val="24"/>
        </w:rPr>
        <w:t xml:space="preserve">relevant </w:t>
      </w:r>
      <w:r w:rsidR="005E080C" w:rsidRPr="00236C24">
        <w:rPr>
          <w:sz w:val="24"/>
          <w:szCs w:val="24"/>
        </w:rPr>
        <w:t xml:space="preserve">aspect of </w:t>
      </w:r>
      <w:r w:rsidR="003801F2" w:rsidRPr="00236C24">
        <w:rPr>
          <w:sz w:val="24"/>
          <w:szCs w:val="24"/>
        </w:rPr>
        <w:t xml:space="preserve">natural resources </w:t>
      </w:r>
      <w:r w:rsidR="002D1730" w:rsidRPr="00236C24">
        <w:rPr>
          <w:sz w:val="24"/>
          <w:szCs w:val="24"/>
        </w:rPr>
        <w:t>conservation</w:t>
      </w:r>
      <w:r w:rsidR="003801F2" w:rsidRPr="00236C24">
        <w:rPr>
          <w:sz w:val="24"/>
          <w:szCs w:val="24"/>
        </w:rPr>
        <w:t>. The involvement of students from diverse disciplines in the development and delivery of pro</w:t>
      </w:r>
      <w:r w:rsidRPr="00236C24">
        <w:rPr>
          <w:sz w:val="24"/>
          <w:szCs w:val="24"/>
        </w:rPr>
        <w:t>jects</w:t>
      </w:r>
      <w:r w:rsidR="003801F2" w:rsidRPr="00236C24">
        <w:rPr>
          <w:sz w:val="24"/>
          <w:szCs w:val="24"/>
        </w:rPr>
        <w:t xml:space="preserve"> is strongly encouraged. </w:t>
      </w:r>
    </w:p>
    <w:p w14:paraId="2F731425" w14:textId="77777777" w:rsidR="003801F2" w:rsidRPr="00236C24" w:rsidRDefault="003801F2">
      <w:pPr>
        <w:rPr>
          <w:sz w:val="24"/>
          <w:szCs w:val="24"/>
        </w:rPr>
      </w:pPr>
    </w:p>
    <w:p w14:paraId="6CD89246" w14:textId="77777777" w:rsidR="003801F2" w:rsidRPr="00236C24" w:rsidRDefault="003801F2">
      <w:pPr>
        <w:rPr>
          <w:sz w:val="24"/>
          <w:szCs w:val="24"/>
        </w:rPr>
      </w:pPr>
      <w:r w:rsidRPr="00236C24">
        <w:rPr>
          <w:b/>
          <w:bCs/>
          <w:i/>
          <w:iCs/>
          <w:sz w:val="24"/>
          <w:szCs w:val="24"/>
          <w:u w:val="single"/>
        </w:rPr>
        <w:t>Project Eligibility</w:t>
      </w:r>
    </w:p>
    <w:p w14:paraId="4B708888" w14:textId="77777777" w:rsidR="00C27025" w:rsidRDefault="003801F2">
      <w:pPr>
        <w:rPr>
          <w:sz w:val="24"/>
          <w:szCs w:val="24"/>
        </w:rPr>
      </w:pPr>
      <w:r w:rsidRPr="00236C24">
        <w:rPr>
          <w:sz w:val="24"/>
          <w:szCs w:val="24"/>
        </w:rPr>
        <w:t xml:space="preserve">Projects must advance the long-term educational goals and </w:t>
      </w:r>
      <w:r w:rsidR="00670FAE" w:rsidRPr="00236C24">
        <w:rPr>
          <w:sz w:val="24"/>
          <w:szCs w:val="24"/>
        </w:rPr>
        <w:t xml:space="preserve">management </w:t>
      </w:r>
      <w:r w:rsidRPr="00236C24">
        <w:rPr>
          <w:sz w:val="24"/>
          <w:szCs w:val="24"/>
        </w:rPr>
        <w:t>objectives of Prairie Fork</w:t>
      </w:r>
      <w:r w:rsidR="00670FAE" w:rsidRPr="00236C24">
        <w:rPr>
          <w:sz w:val="24"/>
          <w:szCs w:val="24"/>
        </w:rPr>
        <w:t>.</w:t>
      </w:r>
      <w:r w:rsidRPr="00236C24">
        <w:rPr>
          <w:sz w:val="24"/>
          <w:szCs w:val="24"/>
        </w:rPr>
        <w:t xml:space="preserve"> Each proposal must contain a statement that indicates how the project will contribute to the </w:t>
      </w:r>
      <w:r w:rsidR="00E10309" w:rsidRPr="00236C24">
        <w:rPr>
          <w:sz w:val="24"/>
          <w:szCs w:val="24"/>
        </w:rPr>
        <w:t>long-term</w:t>
      </w:r>
      <w:r w:rsidRPr="00236C24">
        <w:rPr>
          <w:sz w:val="24"/>
          <w:szCs w:val="24"/>
        </w:rPr>
        <w:t xml:space="preserve"> goals of the Prairie Fork Conservation Area. The specific products that </w:t>
      </w:r>
      <w:r w:rsidR="002D1730" w:rsidRPr="00236C24">
        <w:rPr>
          <w:sz w:val="24"/>
          <w:szCs w:val="24"/>
        </w:rPr>
        <w:t xml:space="preserve">will </w:t>
      </w:r>
      <w:r w:rsidRPr="00236C24">
        <w:rPr>
          <w:sz w:val="24"/>
          <w:szCs w:val="24"/>
        </w:rPr>
        <w:t>result from the project should be clearly indicated.</w:t>
      </w:r>
      <w:r w:rsidR="00C27025">
        <w:rPr>
          <w:sz w:val="24"/>
          <w:szCs w:val="24"/>
        </w:rPr>
        <w:t xml:space="preserve"> Projects may address the emphasis areas outlined below, however we also encourage </w:t>
      </w:r>
      <w:r w:rsidR="00C27025">
        <w:rPr>
          <w:sz w:val="24"/>
          <w:szCs w:val="24"/>
        </w:rPr>
        <w:lastRenderedPageBreak/>
        <w:t xml:space="preserve">innovative research outside of these focal areas. </w:t>
      </w:r>
    </w:p>
    <w:p w14:paraId="7EC7D078" w14:textId="77777777" w:rsidR="00C53888" w:rsidRDefault="00C53888">
      <w:pPr>
        <w:rPr>
          <w:b/>
          <w:bCs/>
          <w:i/>
          <w:iCs/>
          <w:sz w:val="24"/>
          <w:szCs w:val="24"/>
          <w:u w:val="single"/>
        </w:rPr>
      </w:pPr>
    </w:p>
    <w:p w14:paraId="3732A20C" w14:textId="386110A1" w:rsidR="003801F2" w:rsidRPr="00236C24" w:rsidRDefault="003801F2">
      <w:pPr>
        <w:rPr>
          <w:sz w:val="24"/>
          <w:szCs w:val="24"/>
        </w:rPr>
      </w:pPr>
      <w:r w:rsidRPr="00236C24">
        <w:rPr>
          <w:b/>
          <w:bCs/>
          <w:i/>
          <w:iCs/>
          <w:sz w:val="24"/>
          <w:szCs w:val="24"/>
          <w:u w:val="single"/>
        </w:rPr>
        <w:t xml:space="preserve">Funding </w:t>
      </w:r>
    </w:p>
    <w:p w14:paraId="2C7F7BA1" w14:textId="2FB9BCA4" w:rsidR="003801F2" w:rsidRPr="00236C24" w:rsidRDefault="003801F2">
      <w:pPr>
        <w:rPr>
          <w:sz w:val="24"/>
          <w:szCs w:val="24"/>
        </w:rPr>
      </w:pPr>
      <w:r w:rsidRPr="00236C24">
        <w:rPr>
          <w:sz w:val="24"/>
          <w:szCs w:val="24"/>
        </w:rPr>
        <w:t xml:space="preserve">Proposals </w:t>
      </w:r>
      <w:r w:rsidR="00670FAE" w:rsidRPr="00236C24">
        <w:rPr>
          <w:sz w:val="24"/>
          <w:szCs w:val="24"/>
        </w:rPr>
        <w:t>can request any level of funding but most projects that receive support request less than $10,000</w:t>
      </w:r>
      <w:r w:rsidR="002D1730" w:rsidRPr="00236C24">
        <w:rPr>
          <w:sz w:val="24"/>
          <w:szCs w:val="24"/>
        </w:rPr>
        <w:t xml:space="preserve"> annually.</w:t>
      </w:r>
      <w:r w:rsidR="00670FAE" w:rsidRPr="00236C24">
        <w:rPr>
          <w:sz w:val="24"/>
          <w:szCs w:val="24"/>
        </w:rPr>
        <w:t xml:space="preserve"> </w:t>
      </w:r>
      <w:r w:rsidR="003F1DFD">
        <w:rPr>
          <w:sz w:val="24"/>
          <w:szCs w:val="24"/>
        </w:rPr>
        <w:t xml:space="preserve">The Trust does not pay indirect costs. </w:t>
      </w:r>
      <w:r w:rsidR="00670FAE" w:rsidRPr="00236C24">
        <w:rPr>
          <w:sz w:val="24"/>
          <w:szCs w:val="24"/>
        </w:rPr>
        <w:t xml:space="preserve">Funding is on a calendar-year basis. </w:t>
      </w:r>
      <w:r w:rsidRPr="00236C24">
        <w:rPr>
          <w:sz w:val="24"/>
          <w:szCs w:val="24"/>
        </w:rPr>
        <w:t>Project proposals may cover more than one calendar year</w:t>
      </w:r>
      <w:r w:rsidR="00E91F39">
        <w:rPr>
          <w:sz w:val="24"/>
          <w:szCs w:val="24"/>
        </w:rPr>
        <w:t>;</w:t>
      </w:r>
      <w:r w:rsidRPr="00236C24">
        <w:rPr>
          <w:sz w:val="24"/>
          <w:szCs w:val="24"/>
        </w:rPr>
        <w:t xml:space="preserve"> however, awards will be granted </w:t>
      </w:r>
      <w:r w:rsidR="00670FAE" w:rsidRPr="00236C24">
        <w:rPr>
          <w:sz w:val="24"/>
          <w:szCs w:val="24"/>
        </w:rPr>
        <w:t xml:space="preserve">annually based on suitable progress. </w:t>
      </w:r>
      <w:r w:rsidRPr="00236C24">
        <w:rPr>
          <w:sz w:val="24"/>
          <w:szCs w:val="24"/>
        </w:rPr>
        <w:t xml:space="preserve">Project budgets for multiple years should be itemized by year. </w:t>
      </w:r>
      <w:r w:rsidR="002E6587">
        <w:rPr>
          <w:sz w:val="24"/>
          <w:szCs w:val="24"/>
        </w:rPr>
        <w:t xml:space="preserve">Funding request can include support for graduate and or undergraduate students. </w:t>
      </w:r>
      <w:r w:rsidR="00C53888" w:rsidRPr="00C53888">
        <w:rPr>
          <w:sz w:val="24"/>
          <w:szCs w:val="24"/>
        </w:rPr>
        <w:t>Prairie Fork grants can also cover page charges for publications</w:t>
      </w:r>
      <w:r w:rsidR="00C53888">
        <w:rPr>
          <w:sz w:val="24"/>
          <w:szCs w:val="24"/>
        </w:rPr>
        <w:t>.</w:t>
      </w:r>
      <w:r w:rsidR="00C53888" w:rsidRPr="00C53888">
        <w:rPr>
          <w:sz w:val="24"/>
          <w:szCs w:val="24"/>
        </w:rPr>
        <w:t xml:space="preserve"> </w:t>
      </w:r>
      <w:r w:rsidR="00C53888">
        <w:rPr>
          <w:sz w:val="24"/>
          <w:szCs w:val="24"/>
        </w:rPr>
        <w:t xml:space="preserve">Please do not included page charges in the project budget. </w:t>
      </w:r>
      <w:r w:rsidR="00C53888">
        <w:rPr>
          <w:sz w:val="24"/>
          <w:szCs w:val="24"/>
        </w:rPr>
        <w:t xml:space="preserve">They </w:t>
      </w:r>
      <w:r w:rsidR="00C53888" w:rsidRPr="00C53888">
        <w:rPr>
          <w:sz w:val="24"/>
          <w:szCs w:val="24"/>
        </w:rPr>
        <w:t xml:space="preserve">will </w:t>
      </w:r>
      <w:r w:rsidR="00C53888">
        <w:rPr>
          <w:sz w:val="24"/>
          <w:szCs w:val="24"/>
        </w:rPr>
        <w:t xml:space="preserve">be paid upon </w:t>
      </w:r>
      <w:r w:rsidR="002E6587">
        <w:rPr>
          <w:sz w:val="24"/>
          <w:szCs w:val="24"/>
        </w:rPr>
        <w:t>request once</w:t>
      </w:r>
      <w:r w:rsidR="00C53888">
        <w:rPr>
          <w:sz w:val="24"/>
          <w:szCs w:val="24"/>
        </w:rPr>
        <w:t xml:space="preserve"> </w:t>
      </w:r>
      <w:r w:rsidR="00C53888" w:rsidRPr="00C53888">
        <w:rPr>
          <w:sz w:val="24"/>
          <w:szCs w:val="24"/>
        </w:rPr>
        <w:t>charges have been billed.</w:t>
      </w:r>
      <w:r w:rsidR="002E6587" w:rsidRPr="002E6587">
        <w:rPr>
          <w:b/>
          <w:sz w:val="24"/>
          <w:szCs w:val="24"/>
        </w:rPr>
        <w:t xml:space="preserve"> </w:t>
      </w:r>
      <w:r w:rsidR="002E6587" w:rsidRPr="00EF03DD">
        <w:rPr>
          <w:b/>
          <w:sz w:val="24"/>
          <w:szCs w:val="24"/>
        </w:rPr>
        <w:t>Projects that leverage the use of other grant funds to meet objectives receive stronger support than those funded completely through the Prairie Fork Trust.</w:t>
      </w:r>
    </w:p>
    <w:p w14:paraId="1A083938" w14:textId="77777777" w:rsidR="00C53888" w:rsidRPr="00236C24" w:rsidRDefault="00C53888">
      <w:pPr>
        <w:rPr>
          <w:sz w:val="24"/>
          <w:szCs w:val="24"/>
        </w:rPr>
      </w:pPr>
    </w:p>
    <w:p w14:paraId="45DBA096" w14:textId="77777777" w:rsidR="003801F2" w:rsidRPr="00236C24" w:rsidRDefault="003801F2">
      <w:pPr>
        <w:rPr>
          <w:sz w:val="24"/>
          <w:szCs w:val="24"/>
        </w:rPr>
      </w:pPr>
      <w:r w:rsidRPr="00236C24">
        <w:rPr>
          <w:b/>
          <w:bCs/>
          <w:i/>
          <w:iCs/>
          <w:sz w:val="24"/>
          <w:szCs w:val="24"/>
          <w:u w:val="single"/>
        </w:rPr>
        <w:t>Progress Reports and Publications</w:t>
      </w:r>
    </w:p>
    <w:p w14:paraId="15AC783B" w14:textId="77777777" w:rsidR="003801F2" w:rsidRPr="00236C24" w:rsidRDefault="003801F2">
      <w:pPr>
        <w:ind w:right="-180"/>
        <w:rPr>
          <w:sz w:val="24"/>
          <w:szCs w:val="24"/>
        </w:rPr>
      </w:pPr>
      <w:r w:rsidRPr="00236C24">
        <w:rPr>
          <w:sz w:val="24"/>
          <w:szCs w:val="24"/>
        </w:rPr>
        <w:t xml:space="preserve">A required annual progress report </w:t>
      </w:r>
      <w:r w:rsidR="00B17034" w:rsidRPr="00236C24">
        <w:rPr>
          <w:sz w:val="24"/>
          <w:szCs w:val="24"/>
        </w:rPr>
        <w:t xml:space="preserve">is to be submitted to the PFCA </w:t>
      </w:r>
      <w:r w:rsidR="00670FAE" w:rsidRPr="00236C24">
        <w:rPr>
          <w:sz w:val="24"/>
          <w:szCs w:val="24"/>
        </w:rPr>
        <w:t>Trustee Eric Kurzejeski</w:t>
      </w:r>
      <w:r w:rsidR="00E86C81" w:rsidRPr="00236C24">
        <w:rPr>
          <w:sz w:val="24"/>
          <w:szCs w:val="24"/>
        </w:rPr>
        <w:t xml:space="preserve"> (</w:t>
      </w:r>
      <w:hyperlink r:id="rId9" w:history="1">
        <w:r w:rsidR="00E86C81" w:rsidRPr="00236C24">
          <w:rPr>
            <w:rStyle w:val="Hyperlink"/>
            <w:sz w:val="24"/>
            <w:szCs w:val="24"/>
          </w:rPr>
          <w:t>kurzejeskie@missouri.edu</w:t>
        </w:r>
      </w:hyperlink>
      <w:r w:rsidR="004D562A" w:rsidRPr="00236C24">
        <w:rPr>
          <w:sz w:val="24"/>
          <w:szCs w:val="24"/>
        </w:rPr>
        <w:t>),</w:t>
      </w:r>
      <w:r w:rsidR="00670FAE" w:rsidRPr="00236C24">
        <w:rPr>
          <w:sz w:val="24"/>
          <w:szCs w:val="24"/>
        </w:rPr>
        <w:t xml:space="preserve"> </w:t>
      </w:r>
      <w:r w:rsidRPr="00236C24">
        <w:rPr>
          <w:sz w:val="24"/>
          <w:szCs w:val="24"/>
        </w:rPr>
        <w:t xml:space="preserve">by </w:t>
      </w:r>
      <w:r w:rsidRPr="00236C24">
        <w:rPr>
          <w:i/>
          <w:iCs/>
          <w:sz w:val="24"/>
          <w:szCs w:val="24"/>
          <w:u w:val="single"/>
        </w:rPr>
        <w:t>December 31</w:t>
      </w:r>
      <w:r w:rsidRPr="00236C24">
        <w:rPr>
          <w:sz w:val="24"/>
          <w:szCs w:val="24"/>
          <w:u w:val="single"/>
        </w:rPr>
        <w:t xml:space="preserve"> </w:t>
      </w:r>
      <w:r w:rsidRPr="00236C24">
        <w:rPr>
          <w:sz w:val="24"/>
          <w:szCs w:val="24"/>
        </w:rPr>
        <w:t xml:space="preserve">each year of the project. Continued funding is contingent upon timely receipt of the progress report. A final report is due June 1 following </w:t>
      </w:r>
      <w:r w:rsidR="00E86C81" w:rsidRPr="00236C24">
        <w:rPr>
          <w:sz w:val="24"/>
          <w:szCs w:val="24"/>
        </w:rPr>
        <w:t xml:space="preserve">the year of </w:t>
      </w:r>
      <w:r w:rsidRPr="00236C24">
        <w:rPr>
          <w:sz w:val="24"/>
          <w:szCs w:val="24"/>
        </w:rPr>
        <w:t>project completion.</w:t>
      </w:r>
      <w:r w:rsidR="007546F2">
        <w:rPr>
          <w:sz w:val="24"/>
          <w:szCs w:val="24"/>
        </w:rPr>
        <w:t xml:space="preserve"> Copies of publications resulting from supported research are requested</w:t>
      </w:r>
      <w:r w:rsidR="00EF03DD">
        <w:rPr>
          <w:sz w:val="24"/>
          <w:szCs w:val="24"/>
        </w:rPr>
        <w:t xml:space="preserve"> as are archival data</w:t>
      </w:r>
      <w:r w:rsidR="007546F2">
        <w:rPr>
          <w:sz w:val="24"/>
          <w:szCs w:val="24"/>
        </w:rPr>
        <w:t xml:space="preserve">.  </w:t>
      </w:r>
    </w:p>
    <w:p w14:paraId="148D2BD4" w14:textId="77777777" w:rsidR="003801F2" w:rsidRPr="00236C24" w:rsidRDefault="003801F2">
      <w:pPr>
        <w:rPr>
          <w:sz w:val="24"/>
          <w:szCs w:val="24"/>
        </w:rPr>
      </w:pPr>
    </w:p>
    <w:p w14:paraId="06D726EE" w14:textId="77777777" w:rsidR="003801F2" w:rsidRPr="00236C24" w:rsidRDefault="003801F2">
      <w:pPr>
        <w:rPr>
          <w:b/>
          <w:bCs/>
          <w:i/>
          <w:iCs/>
          <w:sz w:val="24"/>
          <w:szCs w:val="24"/>
        </w:rPr>
      </w:pPr>
      <w:r w:rsidRPr="00236C24">
        <w:rPr>
          <w:b/>
          <w:bCs/>
          <w:i/>
          <w:iCs/>
          <w:sz w:val="24"/>
          <w:szCs w:val="24"/>
          <w:u w:val="single"/>
        </w:rPr>
        <w:t>Time-frame</w:t>
      </w:r>
    </w:p>
    <w:p w14:paraId="06FD33CF" w14:textId="755B7655" w:rsidR="003801F2" w:rsidRPr="00236C24" w:rsidRDefault="003801F2">
      <w:pPr>
        <w:rPr>
          <w:sz w:val="24"/>
          <w:szCs w:val="24"/>
        </w:rPr>
      </w:pPr>
      <w:r w:rsidRPr="00236C24">
        <w:rPr>
          <w:sz w:val="24"/>
          <w:szCs w:val="24"/>
        </w:rPr>
        <w:t xml:space="preserve">To receive consideration, proposals must conform to </w:t>
      </w:r>
      <w:r w:rsidR="00EF03DD">
        <w:rPr>
          <w:sz w:val="24"/>
          <w:szCs w:val="24"/>
        </w:rPr>
        <w:t>c</w:t>
      </w:r>
      <w:r w:rsidRPr="00236C24">
        <w:rPr>
          <w:sz w:val="24"/>
          <w:szCs w:val="24"/>
        </w:rPr>
        <w:t xml:space="preserve">ategories included in the </w:t>
      </w:r>
      <w:r w:rsidR="00AB150E" w:rsidRPr="00236C24">
        <w:rPr>
          <w:sz w:val="24"/>
          <w:szCs w:val="24"/>
        </w:rPr>
        <w:t xml:space="preserve">attached </w:t>
      </w:r>
      <w:r w:rsidRPr="00236C24">
        <w:rPr>
          <w:sz w:val="24"/>
          <w:szCs w:val="24"/>
        </w:rPr>
        <w:t xml:space="preserve">application.  </w:t>
      </w:r>
      <w:r w:rsidR="00141AA8" w:rsidRPr="00236C24">
        <w:rPr>
          <w:sz w:val="24"/>
          <w:szCs w:val="24"/>
        </w:rPr>
        <w:t xml:space="preserve">Submit an </w:t>
      </w:r>
      <w:r w:rsidR="00141AA8" w:rsidRPr="00C67DEE">
        <w:rPr>
          <w:b/>
          <w:sz w:val="24"/>
          <w:szCs w:val="24"/>
        </w:rPr>
        <w:t>electronic copy</w:t>
      </w:r>
      <w:r w:rsidR="00141AA8" w:rsidRPr="00236C24">
        <w:rPr>
          <w:sz w:val="24"/>
          <w:szCs w:val="24"/>
        </w:rPr>
        <w:t xml:space="preserve"> of your proposal no later than</w:t>
      </w:r>
      <w:r w:rsidR="00141AA8" w:rsidRPr="00236C24">
        <w:rPr>
          <w:b/>
          <w:bCs/>
          <w:sz w:val="24"/>
          <w:szCs w:val="24"/>
        </w:rPr>
        <w:t xml:space="preserve"> </w:t>
      </w:r>
      <w:r w:rsidR="006B46D2" w:rsidRPr="00850C16">
        <w:rPr>
          <w:b/>
          <w:bCs/>
          <w:sz w:val="24"/>
          <w:szCs w:val="24"/>
        </w:rPr>
        <w:t>January 1</w:t>
      </w:r>
      <w:r w:rsidR="00C53888">
        <w:rPr>
          <w:b/>
          <w:bCs/>
          <w:sz w:val="24"/>
          <w:szCs w:val="24"/>
        </w:rPr>
        <w:t>6</w:t>
      </w:r>
      <w:r w:rsidR="006B46D2" w:rsidRPr="00850C16">
        <w:rPr>
          <w:b/>
          <w:bCs/>
          <w:sz w:val="24"/>
          <w:szCs w:val="24"/>
        </w:rPr>
        <w:t>, 20</w:t>
      </w:r>
      <w:r w:rsidR="00EF03DD">
        <w:rPr>
          <w:b/>
          <w:bCs/>
          <w:sz w:val="24"/>
          <w:szCs w:val="24"/>
        </w:rPr>
        <w:t>2</w:t>
      </w:r>
      <w:r w:rsidR="00C53888">
        <w:rPr>
          <w:b/>
          <w:bCs/>
          <w:sz w:val="24"/>
          <w:szCs w:val="24"/>
        </w:rPr>
        <w:t>1</w:t>
      </w:r>
      <w:r w:rsidR="00141AA8" w:rsidRPr="00236C24">
        <w:rPr>
          <w:b/>
          <w:bCs/>
          <w:sz w:val="24"/>
          <w:szCs w:val="24"/>
        </w:rPr>
        <w:t xml:space="preserve"> to: </w:t>
      </w:r>
      <w:r w:rsidR="00141AA8" w:rsidRPr="00236C24">
        <w:rPr>
          <w:sz w:val="24"/>
          <w:szCs w:val="24"/>
        </w:rPr>
        <w:t xml:space="preserve">Eric Kurzejeski at </w:t>
      </w:r>
      <w:hyperlink r:id="rId10" w:history="1">
        <w:r w:rsidR="00C67DEE" w:rsidRPr="008F2D43">
          <w:rPr>
            <w:rStyle w:val="Hyperlink"/>
            <w:sz w:val="24"/>
            <w:szCs w:val="24"/>
          </w:rPr>
          <w:t>kurzejeskie@missouri.edu</w:t>
        </w:r>
      </w:hyperlink>
      <w:r w:rsidR="00C67DEE">
        <w:rPr>
          <w:sz w:val="24"/>
          <w:szCs w:val="24"/>
        </w:rPr>
        <w:t xml:space="preserve">. </w:t>
      </w:r>
      <w:r w:rsidRPr="00236C24">
        <w:rPr>
          <w:sz w:val="24"/>
          <w:szCs w:val="24"/>
        </w:rPr>
        <w:t>Awa</w:t>
      </w:r>
      <w:r w:rsidR="00794EE8" w:rsidRPr="00236C24">
        <w:rPr>
          <w:sz w:val="24"/>
          <w:szCs w:val="24"/>
        </w:rPr>
        <w:t>rds wi</w:t>
      </w:r>
      <w:r w:rsidR="008B2E73" w:rsidRPr="00236C24">
        <w:rPr>
          <w:sz w:val="24"/>
          <w:szCs w:val="24"/>
        </w:rPr>
        <w:t xml:space="preserve">ll be announced </w:t>
      </w:r>
      <w:r w:rsidR="00670FAE" w:rsidRPr="00236C24">
        <w:rPr>
          <w:sz w:val="24"/>
          <w:szCs w:val="24"/>
        </w:rPr>
        <w:t>by March 1, 20</w:t>
      </w:r>
      <w:r w:rsidR="00EF03DD">
        <w:rPr>
          <w:sz w:val="24"/>
          <w:szCs w:val="24"/>
        </w:rPr>
        <w:t>2</w:t>
      </w:r>
      <w:r w:rsidR="00C53888">
        <w:rPr>
          <w:sz w:val="24"/>
          <w:szCs w:val="24"/>
        </w:rPr>
        <w:t>1</w:t>
      </w:r>
      <w:r w:rsidRPr="00236C24">
        <w:rPr>
          <w:sz w:val="24"/>
          <w:szCs w:val="24"/>
        </w:rPr>
        <w:t>.</w:t>
      </w:r>
    </w:p>
    <w:p w14:paraId="3AB93A48" w14:textId="77777777" w:rsidR="00883DD1" w:rsidRPr="00236C24" w:rsidRDefault="00883DD1">
      <w:pPr>
        <w:rPr>
          <w:sz w:val="24"/>
          <w:szCs w:val="24"/>
        </w:rPr>
      </w:pPr>
    </w:p>
    <w:p w14:paraId="6EFDAAD4" w14:textId="77777777" w:rsidR="002D1730" w:rsidRPr="00236C24" w:rsidRDefault="002D1730" w:rsidP="002D1730">
      <w:pPr>
        <w:jc w:val="center"/>
        <w:rPr>
          <w:b/>
          <w:bCs/>
          <w:sz w:val="24"/>
          <w:szCs w:val="24"/>
        </w:rPr>
      </w:pPr>
      <w:r w:rsidRPr="00236C24">
        <w:rPr>
          <w:b/>
          <w:bCs/>
          <w:sz w:val="24"/>
          <w:szCs w:val="24"/>
        </w:rPr>
        <w:t>For additional information contact Eric Kurzejeski at</w:t>
      </w:r>
    </w:p>
    <w:p w14:paraId="148F7C95" w14:textId="77777777" w:rsidR="00883DD1" w:rsidRPr="00236C24" w:rsidRDefault="002E6587" w:rsidP="002D1730">
      <w:pPr>
        <w:ind w:left="2160" w:firstLine="720"/>
        <w:rPr>
          <w:b/>
          <w:bCs/>
          <w:sz w:val="24"/>
          <w:szCs w:val="24"/>
        </w:rPr>
      </w:pPr>
      <w:hyperlink r:id="rId11" w:history="1">
        <w:r w:rsidR="00E86C81" w:rsidRPr="00236C24">
          <w:rPr>
            <w:rStyle w:val="Hyperlink"/>
            <w:b/>
            <w:bCs/>
            <w:sz w:val="24"/>
            <w:szCs w:val="24"/>
          </w:rPr>
          <w:t>kurzejeskie@missouri.edu</w:t>
        </w:r>
      </w:hyperlink>
      <w:r w:rsidR="002D1730" w:rsidRPr="00236C24">
        <w:rPr>
          <w:b/>
          <w:bCs/>
          <w:sz w:val="24"/>
          <w:szCs w:val="24"/>
        </w:rPr>
        <w:t xml:space="preserve">  </w:t>
      </w:r>
    </w:p>
    <w:p w14:paraId="5FAB1374" w14:textId="77777777" w:rsidR="002D1730" w:rsidRPr="00236C24" w:rsidRDefault="002D1730" w:rsidP="002D1730">
      <w:pPr>
        <w:ind w:left="2160" w:firstLine="720"/>
        <w:rPr>
          <w:b/>
          <w:bCs/>
          <w:sz w:val="24"/>
          <w:szCs w:val="24"/>
        </w:rPr>
      </w:pPr>
    </w:p>
    <w:p w14:paraId="4116333D" w14:textId="77777777" w:rsidR="00063D69" w:rsidRDefault="00063D69" w:rsidP="00717270">
      <w:pPr>
        <w:rPr>
          <w:b/>
          <w:bCs/>
          <w:sz w:val="24"/>
          <w:szCs w:val="24"/>
          <w:u w:val="single"/>
        </w:rPr>
      </w:pPr>
    </w:p>
    <w:p w14:paraId="0BB88CCC" w14:textId="3CEFDBBD" w:rsidR="00717270" w:rsidRPr="00236C24" w:rsidRDefault="00717270" w:rsidP="00717270">
      <w:pPr>
        <w:rPr>
          <w:sz w:val="24"/>
          <w:szCs w:val="24"/>
        </w:rPr>
      </w:pPr>
      <w:r w:rsidRPr="00236C24">
        <w:rPr>
          <w:b/>
          <w:bCs/>
          <w:sz w:val="24"/>
          <w:szCs w:val="24"/>
          <w:u w:val="single"/>
        </w:rPr>
        <w:t xml:space="preserve">Prairie Fork Research Emphasis </w:t>
      </w:r>
      <w:proofErr w:type="gramStart"/>
      <w:r w:rsidRPr="00236C24">
        <w:rPr>
          <w:b/>
          <w:bCs/>
          <w:sz w:val="24"/>
          <w:szCs w:val="24"/>
          <w:u w:val="single"/>
        </w:rPr>
        <w:t>Areas</w:t>
      </w:r>
      <w:r w:rsidR="00C27025">
        <w:rPr>
          <w:b/>
          <w:bCs/>
          <w:sz w:val="24"/>
          <w:szCs w:val="24"/>
          <w:u w:val="single"/>
        </w:rPr>
        <w:t xml:space="preserve"> </w:t>
      </w:r>
      <w:r w:rsidR="00236C24">
        <w:rPr>
          <w:b/>
          <w:bCs/>
          <w:sz w:val="24"/>
          <w:szCs w:val="24"/>
          <w:u w:val="single"/>
        </w:rPr>
        <w:t>:</w:t>
      </w:r>
      <w:proofErr w:type="gramEnd"/>
    </w:p>
    <w:p w14:paraId="41FE1539" w14:textId="77777777" w:rsidR="00717270" w:rsidRPr="00236C24" w:rsidRDefault="00717270" w:rsidP="00141AA8">
      <w:pPr>
        <w:rPr>
          <w:sz w:val="24"/>
          <w:szCs w:val="24"/>
        </w:rPr>
      </w:pPr>
    </w:p>
    <w:p w14:paraId="4B80FE81" w14:textId="77777777" w:rsidR="00141AA8" w:rsidRPr="00236C24" w:rsidRDefault="00141AA8" w:rsidP="00141AA8">
      <w:pPr>
        <w:rPr>
          <w:sz w:val="24"/>
          <w:szCs w:val="24"/>
        </w:rPr>
      </w:pPr>
      <w:r w:rsidRPr="00236C24">
        <w:rPr>
          <w:sz w:val="24"/>
          <w:szCs w:val="24"/>
        </w:rPr>
        <w:t xml:space="preserve">The Coordinating Committee has identified </w:t>
      </w:r>
      <w:r w:rsidR="00E91F39">
        <w:rPr>
          <w:sz w:val="24"/>
          <w:szCs w:val="24"/>
        </w:rPr>
        <w:t xml:space="preserve">research </w:t>
      </w:r>
      <w:r w:rsidRPr="00236C24">
        <w:rPr>
          <w:sz w:val="24"/>
          <w:szCs w:val="24"/>
        </w:rPr>
        <w:t>priorit</w:t>
      </w:r>
      <w:r w:rsidR="00E91F39">
        <w:rPr>
          <w:sz w:val="24"/>
          <w:szCs w:val="24"/>
        </w:rPr>
        <w:t>ies</w:t>
      </w:r>
      <w:r w:rsidRPr="00236C24">
        <w:rPr>
          <w:sz w:val="24"/>
          <w:szCs w:val="24"/>
        </w:rPr>
        <w:t>. P</w:t>
      </w:r>
      <w:r w:rsidR="009F4140">
        <w:rPr>
          <w:sz w:val="24"/>
          <w:szCs w:val="24"/>
        </w:rPr>
        <w:t>reference will be given to p</w:t>
      </w:r>
      <w:r w:rsidRPr="00236C24">
        <w:rPr>
          <w:sz w:val="24"/>
          <w:szCs w:val="24"/>
        </w:rPr>
        <w:t xml:space="preserve">roposals </w:t>
      </w:r>
      <w:r w:rsidR="009F4140">
        <w:rPr>
          <w:sz w:val="24"/>
          <w:szCs w:val="24"/>
        </w:rPr>
        <w:t xml:space="preserve">that </w:t>
      </w:r>
      <w:r w:rsidR="00236C24">
        <w:rPr>
          <w:sz w:val="24"/>
          <w:szCs w:val="24"/>
        </w:rPr>
        <w:t>address one or more of the following areas</w:t>
      </w:r>
      <w:r w:rsidR="00C67DEE">
        <w:rPr>
          <w:sz w:val="24"/>
          <w:szCs w:val="24"/>
        </w:rPr>
        <w:t>. However</w:t>
      </w:r>
      <w:r w:rsidR="009D11A2">
        <w:rPr>
          <w:sz w:val="24"/>
          <w:szCs w:val="24"/>
        </w:rPr>
        <w:t>,</w:t>
      </w:r>
      <w:r w:rsidR="00C67DEE">
        <w:rPr>
          <w:sz w:val="24"/>
          <w:szCs w:val="24"/>
        </w:rPr>
        <w:t xml:space="preserve"> we do encourage and consider innovative research outside of these focal areas</w:t>
      </w:r>
      <w:r w:rsidR="00236C24">
        <w:rPr>
          <w:sz w:val="24"/>
          <w:szCs w:val="24"/>
        </w:rPr>
        <w:t>:</w:t>
      </w:r>
      <w:r w:rsidRPr="00236C24">
        <w:rPr>
          <w:sz w:val="24"/>
          <w:szCs w:val="24"/>
        </w:rPr>
        <w:t xml:space="preserve">  </w:t>
      </w:r>
    </w:p>
    <w:p w14:paraId="2EB069B0" w14:textId="77777777" w:rsidR="00883DD1" w:rsidRPr="00236C24" w:rsidRDefault="00883DD1" w:rsidP="00883DD1">
      <w:pPr>
        <w:rPr>
          <w:b/>
          <w:bCs/>
          <w:sz w:val="24"/>
          <w:szCs w:val="24"/>
          <w:u w:val="single"/>
        </w:rPr>
      </w:pPr>
    </w:p>
    <w:p w14:paraId="40D36213" w14:textId="77777777" w:rsidR="006B46D2" w:rsidRDefault="00883DD1" w:rsidP="006B46D2">
      <w:pPr>
        <w:numPr>
          <w:ilvl w:val="0"/>
          <w:numId w:val="6"/>
        </w:numPr>
        <w:tabs>
          <w:tab w:val="left" w:pos="720"/>
          <w:tab w:val="left" w:pos="1440"/>
        </w:tabs>
        <w:rPr>
          <w:sz w:val="24"/>
          <w:szCs w:val="24"/>
        </w:rPr>
      </w:pPr>
      <w:r w:rsidRPr="00236C24">
        <w:rPr>
          <w:sz w:val="24"/>
          <w:szCs w:val="24"/>
        </w:rPr>
        <w:t>Control and management of exotic plant species</w:t>
      </w:r>
      <w:r w:rsidR="005E080C" w:rsidRPr="00236C24">
        <w:rPr>
          <w:sz w:val="24"/>
          <w:szCs w:val="24"/>
        </w:rPr>
        <w:t xml:space="preserve">. </w:t>
      </w:r>
    </w:p>
    <w:p w14:paraId="08664447" w14:textId="77777777" w:rsidR="006B46D2" w:rsidRDefault="006B46D2" w:rsidP="006B46D2">
      <w:pPr>
        <w:tabs>
          <w:tab w:val="left" w:pos="720"/>
          <w:tab w:val="left" w:pos="1440"/>
        </w:tabs>
        <w:rPr>
          <w:sz w:val="24"/>
          <w:szCs w:val="24"/>
        </w:rPr>
      </w:pPr>
    </w:p>
    <w:p w14:paraId="5656154F" w14:textId="77777777" w:rsidR="006B46D2" w:rsidRDefault="00883DD1" w:rsidP="006B46D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36C24">
        <w:rPr>
          <w:sz w:val="24"/>
          <w:szCs w:val="24"/>
        </w:rPr>
        <w:t>Soil characteristics</w:t>
      </w:r>
      <w:r w:rsidR="00EF03DD">
        <w:rPr>
          <w:sz w:val="24"/>
          <w:szCs w:val="24"/>
        </w:rPr>
        <w:t xml:space="preserve">, soil biogeochemistry </w:t>
      </w:r>
      <w:r w:rsidR="003F1DFD">
        <w:rPr>
          <w:sz w:val="24"/>
          <w:szCs w:val="24"/>
        </w:rPr>
        <w:t xml:space="preserve">and soil microbiology </w:t>
      </w:r>
      <w:r w:rsidR="005E080C" w:rsidRPr="00236C24">
        <w:rPr>
          <w:sz w:val="24"/>
          <w:szCs w:val="24"/>
        </w:rPr>
        <w:t xml:space="preserve">associated </w:t>
      </w:r>
      <w:r w:rsidR="00F0696F">
        <w:rPr>
          <w:sz w:val="24"/>
          <w:szCs w:val="24"/>
        </w:rPr>
        <w:t xml:space="preserve">with the </w:t>
      </w:r>
      <w:r w:rsidR="005E080C" w:rsidRPr="00236C24">
        <w:rPr>
          <w:sz w:val="24"/>
          <w:szCs w:val="24"/>
        </w:rPr>
        <w:t>ecological restoration</w:t>
      </w:r>
      <w:r w:rsidR="009E5050">
        <w:rPr>
          <w:sz w:val="24"/>
          <w:szCs w:val="24"/>
        </w:rPr>
        <w:t xml:space="preserve"> </w:t>
      </w:r>
      <w:r w:rsidR="00F0696F">
        <w:rPr>
          <w:sz w:val="24"/>
          <w:szCs w:val="24"/>
        </w:rPr>
        <w:t>of</w:t>
      </w:r>
      <w:r w:rsidR="00F0696F" w:rsidRPr="00236C24">
        <w:rPr>
          <w:sz w:val="24"/>
          <w:szCs w:val="24"/>
        </w:rPr>
        <w:t xml:space="preserve"> prairie and woodland natural communities</w:t>
      </w:r>
      <w:r w:rsidR="005E080C" w:rsidRPr="00236C24">
        <w:rPr>
          <w:sz w:val="24"/>
          <w:szCs w:val="24"/>
        </w:rPr>
        <w:t xml:space="preserve">. </w:t>
      </w:r>
    </w:p>
    <w:p w14:paraId="3F7C5669" w14:textId="77777777" w:rsidR="006B46D2" w:rsidRDefault="006B46D2" w:rsidP="006B46D2">
      <w:pPr>
        <w:tabs>
          <w:tab w:val="left" w:pos="720"/>
          <w:tab w:val="left" w:pos="1440"/>
        </w:tabs>
        <w:rPr>
          <w:sz w:val="24"/>
          <w:szCs w:val="24"/>
        </w:rPr>
      </w:pPr>
    </w:p>
    <w:p w14:paraId="200BC467" w14:textId="77777777" w:rsidR="006B46D2" w:rsidRDefault="008F5320" w:rsidP="006B46D2">
      <w:pPr>
        <w:numPr>
          <w:ilvl w:val="0"/>
          <w:numId w:val="6"/>
        </w:numPr>
        <w:tabs>
          <w:tab w:val="left" w:pos="720"/>
        </w:tabs>
        <w:rPr>
          <w:sz w:val="24"/>
          <w:szCs w:val="24"/>
        </w:rPr>
      </w:pPr>
      <w:r w:rsidRPr="00236C24">
        <w:rPr>
          <w:sz w:val="24"/>
          <w:szCs w:val="24"/>
        </w:rPr>
        <w:t xml:space="preserve">Hydrologic </w:t>
      </w:r>
      <w:r w:rsidR="00EF03DD">
        <w:rPr>
          <w:sz w:val="24"/>
          <w:szCs w:val="24"/>
        </w:rPr>
        <w:t xml:space="preserve">and water quality </w:t>
      </w:r>
      <w:r w:rsidRPr="00236C24">
        <w:rPr>
          <w:sz w:val="24"/>
          <w:szCs w:val="24"/>
        </w:rPr>
        <w:t xml:space="preserve">processes in restored </w:t>
      </w:r>
      <w:r w:rsidR="00EF03DD">
        <w:rPr>
          <w:sz w:val="24"/>
          <w:szCs w:val="24"/>
        </w:rPr>
        <w:t>natural</w:t>
      </w:r>
      <w:r w:rsidRPr="00236C24">
        <w:rPr>
          <w:sz w:val="24"/>
          <w:szCs w:val="24"/>
        </w:rPr>
        <w:t xml:space="preserve"> communities.   </w:t>
      </w:r>
    </w:p>
    <w:p w14:paraId="7E7A571D" w14:textId="77777777" w:rsidR="006B46D2" w:rsidRDefault="006B46D2" w:rsidP="006B46D2">
      <w:pPr>
        <w:tabs>
          <w:tab w:val="left" w:pos="720"/>
        </w:tabs>
        <w:rPr>
          <w:sz w:val="24"/>
          <w:szCs w:val="24"/>
        </w:rPr>
      </w:pPr>
    </w:p>
    <w:p w14:paraId="366D007A" w14:textId="77777777" w:rsidR="009F4140" w:rsidRDefault="008F5320" w:rsidP="006B46D2">
      <w:pPr>
        <w:numPr>
          <w:ilvl w:val="0"/>
          <w:numId w:val="6"/>
        </w:numPr>
        <w:tabs>
          <w:tab w:val="left" w:pos="720"/>
        </w:tabs>
        <w:rPr>
          <w:sz w:val="24"/>
          <w:szCs w:val="24"/>
        </w:rPr>
      </w:pPr>
      <w:r w:rsidRPr="00236C24">
        <w:rPr>
          <w:sz w:val="24"/>
          <w:szCs w:val="24"/>
        </w:rPr>
        <w:t>Techniques</w:t>
      </w:r>
      <w:r w:rsidR="007546F2">
        <w:rPr>
          <w:sz w:val="24"/>
          <w:szCs w:val="24"/>
        </w:rPr>
        <w:t>, especially use of fire,</w:t>
      </w:r>
      <w:r w:rsidRPr="00236C24">
        <w:rPr>
          <w:sz w:val="24"/>
          <w:szCs w:val="24"/>
        </w:rPr>
        <w:t xml:space="preserve"> to suppress the growth of warm-season grasses </w:t>
      </w:r>
      <w:r w:rsidR="00E91F39">
        <w:rPr>
          <w:sz w:val="24"/>
          <w:szCs w:val="24"/>
        </w:rPr>
        <w:t xml:space="preserve">in order </w:t>
      </w:r>
      <w:r w:rsidRPr="00236C24">
        <w:rPr>
          <w:sz w:val="24"/>
          <w:szCs w:val="24"/>
        </w:rPr>
        <w:t>to encourage forb development within existing prairies.</w:t>
      </w:r>
    </w:p>
    <w:p w14:paraId="0EB8156D" w14:textId="77777777" w:rsidR="00EA6D0A" w:rsidRDefault="00EA6D0A" w:rsidP="00ED3803">
      <w:pPr>
        <w:tabs>
          <w:tab w:val="left" w:pos="720"/>
        </w:tabs>
        <w:rPr>
          <w:sz w:val="24"/>
          <w:szCs w:val="24"/>
        </w:rPr>
      </w:pPr>
    </w:p>
    <w:p w14:paraId="471AA68D" w14:textId="77777777" w:rsidR="00C27025" w:rsidRDefault="00C27025" w:rsidP="00C27025">
      <w:pPr>
        <w:numPr>
          <w:ilvl w:val="0"/>
          <w:numId w:val="6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Occurrence and distribution of prairie associated fauna.</w:t>
      </w:r>
    </w:p>
    <w:p w14:paraId="647452A7" w14:textId="77777777" w:rsidR="00C27025" w:rsidRDefault="00C27025" w:rsidP="00C27025">
      <w:pPr>
        <w:pStyle w:val="ListParagraph"/>
        <w:rPr>
          <w:sz w:val="24"/>
          <w:szCs w:val="24"/>
        </w:rPr>
      </w:pPr>
    </w:p>
    <w:p w14:paraId="5D93ABEE" w14:textId="77777777" w:rsidR="00C27025" w:rsidRDefault="00C27025" w:rsidP="006B46D2">
      <w:pPr>
        <w:numPr>
          <w:ilvl w:val="0"/>
          <w:numId w:val="6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Restoration </w:t>
      </w:r>
      <w:r w:rsidR="00EF03DD">
        <w:rPr>
          <w:sz w:val="24"/>
          <w:szCs w:val="24"/>
        </w:rPr>
        <w:t xml:space="preserve">and ecology of </w:t>
      </w:r>
      <w:r>
        <w:rPr>
          <w:sz w:val="24"/>
          <w:szCs w:val="24"/>
        </w:rPr>
        <w:t xml:space="preserve">prairie associated vertebrates and invertebrates. </w:t>
      </w:r>
    </w:p>
    <w:p w14:paraId="0537AC72" w14:textId="77777777" w:rsidR="00C27025" w:rsidRDefault="00C27025" w:rsidP="00C27025">
      <w:pPr>
        <w:pStyle w:val="ListParagraph"/>
        <w:rPr>
          <w:sz w:val="24"/>
          <w:szCs w:val="24"/>
        </w:rPr>
      </w:pPr>
    </w:p>
    <w:p w14:paraId="43DF42DE" w14:textId="77777777" w:rsidR="00C27025" w:rsidRDefault="00C27025" w:rsidP="006B46D2">
      <w:pPr>
        <w:numPr>
          <w:ilvl w:val="0"/>
          <w:numId w:val="6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Assessment of the efficacy of conservation education programs and strategies. </w:t>
      </w:r>
    </w:p>
    <w:p w14:paraId="671513FD" w14:textId="77777777" w:rsidR="00C27025" w:rsidRDefault="00C27025" w:rsidP="00C27025">
      <w:pPr>
        <w:pStyle w:val="ListParagraph"/>
        <w:rPr>
          <w:sz w:val="24"/>
          <w:szCs w:val="24"/>
        </w:rPr>
      </w:pPr>
    </w:p>
    <w:p w14:paraId="2EACCCD8" w14:textId="77777777" w:rsidR="00C27025" w:rsidRDefault="00C27025" w:rsidP="006B46D2">
      <w:pPr>
        <w:numPr>
          <w:ilvl w:val="0"/>
          <w:numId w:val="6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Techniques to enhance </w:t>
      </w:r>
      <w:r w:rsidR="007546F2">
        <w:rPr>
          <w:sz w:val="24"/>
          <w:szCs w:val="24"/>
        </w:rPr>
        <w:t xml:space="preserve">the </w:t>
      </w:r>
      <w:r w:rsidR="00EF03DD">
        <w:rPr>
          <w:sz w:val="24"/>
          <w:szCs w:val="24"/>
        </w:rPr>
        <w:t xml:space="preserve">restoration and/or propagation </w:t>
      </w:r>
      <w:r w:rsidR="007546F2">
        <w:rPr>
          <w:sz w:val="24"/>
          <w:szCs w:val="24"/>
        </w:rPr>
        <w:t xml:space="preserve">of </w:t>
      </w:r>
      <w:r w:rsidR="00EF03DD">
        <w:rPr>
          <w:sz w:val="24"/>
          <w:szCs w:val="24"/>
        </w:rPr>
        <w:t>conservative prairie forbs and other</w:t>
      </w:r>
      <w:r w:rsidR="007546F2">
        <w:rPr>
          <w:sz w:val="24"/>
          <w:szCs w:val="24"/>
        </w:rPr>
        <w:t xml:space="preserve"> plants important to pollinators in restored prairies.</w:t>
      </w:r>
      <w:r>
        <w:rPr>
          <w:sz w:val="24"/>
          <w:szCs w:val="24"/>
        </w:rPr>
        <w:t xml:space="preserve"> </w:t>
      </w:r>
    </w:p>
    <w:p w14:paraId="363B3E94" w14:textId="77777777" w:rsidR="00EA6D0A" w:rsidRDefault="00EA6D0A" w:rsidP="00ED3803">
      <w:pPr>
        <w:tabs>
          <w:tab w:val="left" w:pos="720"/>
        </w:tabs>
        <w:rPr>
          <w:sz w:val="24"/>
          <w:szCs w:val="24"/>
        </w:rPr>
      </w:pPr>
    </w:p>
    <w:p w14:paraId="19DC91E1" w14:textId="77777777" w:rsidR="007E2274" w:rsidRDefault="007E2274" w:rsidP="007E2274">
      <w:pPr>
        <w:tabs>
          <w:tab w:val="left" w:pos="720"/>
        </w:tabs>
        <w:rPr>
          <w:sz w:val="24"/>
          <w:szCs w:val="24"/>
        </w:rPr>
      </w:pPr>
    </w:p>
    <w:p w14:paraId="3DD51D9C" w14:textId="77777777" w:rsidR="00173AD7" w:rsidRDefault="00173AD7" w:rsidP="007E2274">
      <w:pPr>
        <w:tabs>
          <w:tab w:val="left" w:pos="720"/>
        </w:tabs>
        <w:jc w:val="center"/>
        <w:rPr>
          <w:b/>
          <w:bCs/>
          <w:sz w:val="28"/>
          <w:szCs w:val="28"/>
        </w:rPr>
      </w:pPr>
    </w:p>
    <w:p w14:paraId="33DDBE58" w14:textId="77777777" w:rsidR="006B46D2" w:rsidRPr="007E2274" w:rsidRDefault="003801F2" w:rsidP="007E2274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7E2274">
        <w:rPr>
          <w:b/>
          <w:bCs/>
          <w:sz w:val="28"/>
          <w:szCs w:val="28"/>
        </w:rPr>
        <w:t>Prairie Fork Conservation Area</w:t>
      </w:r>
    </w:p>
    <w:p w14:paraId="5CDBF32F" w14:textId="77777777" w:rsidR="006B46D2" w:rsidRPr="007E2274" w:rsidRDefault="003801F2" w:rsidP="007E2274">
      <w:pPr>
        <w:jc w:val="center"/>
        <w:rPr>
          <w:sz w:val="28"/>
          <w:szCs w:val="28"/>
        </w:rPr>
      </w:pPr>
      <w:r w:rsidRPr="007E2274">
        <w:rPr>
          <w:b/>
          <w:bCs/>
          <w:sz w:val="28"/>
          <w:szCs w:val="28"/>
        </w:rPr>
        <w:t>Project Application</w:t>
      </w:r>
      <w:r w:rsidR="00986878" w:rsidRPr="007E2274">
        <w:rPr>
          <w:b/>
          <w:bCs/>
          <w:sz w:val="28"/>
          <w:szCs w:val="28"/>
        </w:rPr>
        <w:t xml:space="preserve"> </w:t>
      </w:r>
      <w:r w:rsidR="00A9583E" w:rsidRPr="007E2274">
        <w:rPr>
          <w:b/>
          <w:bCs/>
          <w:sz w:val="28"/>
          <w:szCs w:val="28"/>
        </w:rPr>
        <w:t>Instructions</w:t>
      </w:r>
      <w:r w:rsidR="00161978">
        <w:rPr>
          <w:b/>
          <w:bCs/>
          <w:sz w:val="28"/>
          <w:szCs w:val="28"/>
        </w:rPr>
        <w:t xml:space="preserve"> </w:t>
      </w:r>
    </w:p>
    <w:p w14:paraId="7D0D3B45" w14:textId="77777777" w:rsidR="006B46D2" w:rsidRDefault="006B46D2" w:rsidP="006B46D2">
      <w:pPr>
        <w:pStyle w:val="Footer"/>
        <w:tabs>
          <w:tab w:val="clear" w:pos="4320"/>
          <w:tab w:val="clear" w:pos="8640"/>
        </w:tabs>
        <w:ind w:left="360"/>
        <w:rPr>
          <w:sz w:val="24"/>
          <w:szCs w:val="24"/>
        </w:rPr>
      </w:pPr>
    </w:p>
    <w:p w14:paraId="7FA7C72A" w14:textId="77777777" w:rsidR="006B46D2" w:rsidRDefault="004D562A" w:rsidP="006B46D2">
      <w:pPr>
        <w:pStyle w:val="Footer"/>
        <w:numPr>
          <w:ilvl w:val="0"/>
          <w:numId w:val="13"/>
        </w:numPr>
        <w:tabs>
          <w:tab w:val="clear" w:pos="4320"/>
          <w:tab w:val="clear" w:pos="8640"/>
        </w:tabs>
        <w:rPr>
          <w:sz w:val="24"/>
          <w:szCs w:val="24"/>
        </w:rPr>
      </w:pPr>
      <w:r>
        <w:rPr>
          <w:sz w:val="24"/>
          <w:szCs w:val="24"/>
        </w:rPr>
        <w:t>Project Title</w:t>
      </w:r>
    </w:p>
    <w:p w14:paraId="62909542" w14:textId="77777777" w:rsidR="006B46D2" w:rsidRDefault="004D562A" w:rsidP="006B46D2">
      <w:pPr>
        <w:pStyle w:val="Footer"/>
        <w:numPr>
          <w:ilvl w:val="0"/>
          <w:numId w:val="13"/>
        </w:numPr>
        <w:tabs>
          <w:tab w:val="clear" w:pos="4320"/>
          <w:tab w:val="clear" w:pos="8640"/>
        </w:tabs>
        <w:rPr>
          <w:sz w:val="24"/>
          <w:szCs w:val="24"/>
        </w:rPr>
      </w:pPr>
      <w:r>
        <w:rPr>
          <w:sz w:val="24"/>
          <w:szCs w:val="24"/>
        </w:rPr>
        <w:t>Project Principle Investigator</w:t>
      </w:r>
    </w:p>
    <w:p w14:paraId="5FBB00AE" w14:textId="77777777" w:rsidR="006B46D2" w:rsidRDefault="00BC4DF8" w:rsidP="006B46D2">
      <w:pPr>
        <w:pStyle w:val="Footer"/>
        <w:numPr>
          <w:ilvl w:val="0"/>
          <w:numId w:val="13"/>
        </w:numPr>
        <w:tabs>
          <w:tab w:val="clear" w:pos="4320"/>
          <w:tab w:val="clear" w:pos="8640"/>
        </w:tabs>
        <w:rPr>
          <w:sz w:val="24"/>
          <w:szCs w:val="24"/>
        </w:rPr>
      </w:pPr>
      <w:r>
        <w:rPr>
          <w:sz w:val="24"/>
          <w:szCs w:val="24"/>
        </w:rPr>
        <w:t>Institution</w:t>
      </w:r>
      <w:r w:rsidR="004D562A">
        <w:rPr>
          <w:sz w:val="24"/>
          <w:szCs w:val="24"/>
        </w:rPr>
        <w:t xml:space="preserve"> and/or Affiliation</w:t>
      </w:r>
    </w:p>
    <w:p w14:paraId="24160F25" w14:textId="77777777" w:rsidR="006B46D2" w:rsidRDefault="004D562A" w:rsidP="006B46D2">
      <w:pPr>
        <w:pStyle w:val="Footer"/>
        <w:numPr>
          <w:ilvl w:val="0"/>
          <w:numId w:val="13"/>
        </w:numPr>
        <w:tabs>
          <w:tab w:val="clear" w:pos="4320"/>
          <w:tab w:val="clear" w:pos="8640"/>
        </w:tabs>
        <w:rPr>
          <w:sz w:val="24"/>
          <w:szCs w:val="24"/>
        </w:rPr>
      </w:pPr>
      <w:r>
        <w:rPr>
          <w:sz w:val="24"/>
          <w:szCs w:val="24"/>
        </w:rPr>
        <w:t>Relationship of the proposal to the long-term goals of PFCA and/or to current project emphasis areas.</w:t>
      </w:r>
    </w:p>
    <w:p w14:paraId="7D4FC28C" w14:textId="77777777" w:rsidR="006B46D2" w:rsidRDefault="004D562A" w:rsidP="006B46D2">
      <w:pPr>
        <w:pStyle w:val="Footer"/>
        <w:numPr>
          <w:ilvl w:val="0"/>
          <w:numId w:val="13"/>
        </w:numPr>
        <w:tabs>
          <w:tab w:val="clear" w:pos="4320"/>
          <w:tab w:val="clear" w:pos="8640"/>
        </w:tabs>
        <w:rPr>
          <w:sz w:val="24"/>
          <w:szCs w:val="24"/>
        </w:rPr>
      </w:pPr>
      <w:r>
        <w:rPr>
          <w:sz w:val="24"/>
          <w:szCs w:val="24"/>
        </w:rPr>
        <w:t>Project description. All proposals must follow the general format as follows:</w:t>
      </w:r>
    </w:p>
    <w:p w14:paraId="77E77954" w14:textId="77777777" w:rsidR="004D562A" w:rsidRDefault="004D562A" w:rsidP="004D562A">
      <w:pPr>
        <w:pStyle w:val="Footer"/>
        <w:tabs>
          <w:tab w:val="clear" w:pos="4320"/>
          <w:tab w:val="clear" w:pos="8640"/>
        </w:tabs>
        <w:rPr>
          <w:sz w:val="24"/>
          <w:szCs w:val="24"/>
        </w:rPr>
      </w:pPr>
    </w:p>
    <w:p w14:paraId="0626911E" w14:textId="77777777" w:rsidR="006B46D2" w:rsidRDefault="004D562A" w:rsidP="006B46D2">
      <w:pPr>
        <w:pStyle w:val="Footer"/>
        <w:numPr>
          <w:ilvl w:val="0"/>
          <w:numId w:val="16"/>
        </w:numPr>
        <w:tabs>
          <w:tab w:val="clear" w:pos="4320"/>
          <w:tab w:val="clear" w:pos="8640"/>
        </w:tabs>
        <w:rPr>
          <w:sz w:val="24"/>
          <w:szCs w:val="24"/>
        </w:rPr>
      </w:pPr>
      <w:r>
        <w:rPr>
          <w:sz w:val="24"/>
          <w:szCs w:val="24"/>
        </w:rPr>
        <w:t>Title of project</w:t>
      </w:r>
    </w:p>
    <w:p w14:paraId="1099DA48" w14:textId="77777777" w:rsidR="006B46D2" w:rsidRDefault="004D562A" w:rsidP="00850C16">
      <w:pPr>
        <w:pStyle w:val="Footer"/>
        <w:numPr>
          <w:ilvl w:val="0"/>
          <w:numId w:val="16"/>
        </w:numPr>
        <w:tabs>
          <w:tab w:val="clear" w:pos="4320"/>
          <w:tab w:val="clear" w:pos="8640"/>
        </w:tabs>
        <w:rPr>
          <w:sz w:val="24"/>
          <w:szCs w:val="24"/>
        </w:rPr>
      </w:pPr>
      <w:r>
        <w:rPr>
          <w:sz w:val="24"/>
          <w:szCs w:val="24"/>
        </w:rPr>
        <w:t>Principle investigator</w:t>
      </w:r>
    </w:p>
    <w:p w14:paraId="7957C056" w14:textId="77777777" w:rsidR="006B46D2" w:rsidRDefault="004D562A" w:rsidP="00850C16">
      <w:pPr>
        <w:pStyle w:val="Footer"/>
        <w:numPr>
          <w:ilvl w:val="0"/>
          <w:numId w:val="16"/>
        </w:numPr>
        <w:tabs>
          <w:tab w:val="clear" w:pos="4320"/>
          <w:tab w:val="clear" w:pos="8640"/>
        </w:tabs>
        <w:rPr>
          <w:sz w:val="24"/>
          <w:szCs w:val="24"/>
        </w:rPr>
      </w:pPr>
      <w:r>
        <w:rPr>
          <w:sz w:val="24"/>
          <w:szCs w:val="24"/>
        </w:rPr>
        <w:t>Team members</w:t>
      </w:r>
    </w:p>
    <w:p w14:paraId="367AAEAF" w14:textId="77777777" w:rsidR="006B46D2" w:rsidRDefault="00A9583E" w:rsidP="006B46D2">
      <w:pPr>
        <w:pStyle w:val="Footer"/>
        <w:numPr>
          <w:ilvl w:val="0"/>
          <w:numId w:val="16"/>
        </w:numPr>
        <w:tabs>
          <w:tab w:val="clear" w:pos="4320"/>
          <w:tab w:val="clear" w:pos="8640"/>
        </w:tabs>
        <w:rPr>
          <w:sz w:val="24"/>
          <w:szCs w:val="24"/>
        </w:rPr>
      </w:pPr>
      <w:r>
        <w:rPr>
          <w:sz w:val="24"/>
          <w:szCs w:val="24"/>
        </w:rPr>
        <w:t>Statement of overall and specific o</w:t>
      </w:r>
      <w:r w:rsidR="004D562A">
        <w:rPr>
          <w:sz w:val="24"/>
          <w:szCs w:val="24"/>
        </w:rPr>
        <w:t>bjectives (include hypothesis to be tested)</w:t>
      </w:r>
    </w:p>
    <w:p w14:paraId="1B8C4AC4" w14:textId="77777777" w:rsidR="006B46D2" w:rsidRDefault="004D562A" w:rsidP="006B46D2">
      <w:pPr>
        <w:pStyle w:val="Footer"/>
        <w:numPr>
          <w:ilvl w:val="0"/>
          <w:numId w:val="16"/>
        </w:numPr>
        <w:tabs>
          <w:tab w:val="clear" w:pos="4320"/>
          <w:tab w:val="clear" w:pos="8640"/>
        </w:tabs>
        <w:rPr>
          <w:sz w:val="24"/>
          <w:szCs w:val="24"/>
        </w:rPr>
      </w:pPr>
      <w:r>
        <w:rPr>
          <w:sz w:val="24"/>
          <w:szCs w:val="24"/>
        </w:rPr>
        <w:t>Justification (description of specific problem, why information is needed, state of knowledge on topic).</w:t>
      </w:r>
    </w:p>
    <w:p w14:paraId="701CF6D9" w14:textId="77777777" w:rsidR="006B46D2" w:rsidRPr="006B46D2" w:rsidRDefault="004D562A" w:rsidP="006B46D2">
      <w:pPr>
        <w:pStyle w:val="Footer"/>
        <w:numPr>
          <w:ilvl w:val="0"/>
          <w:numId w:val="16"/>
        </w:numPr>
        <w:tabs>
          <w:tab w:val="clear" w:pos="4320"/>
          <w:tab w:val="clear" w:pos="8640"/>
        </w:tabs>
        <w:rPr>
          <w:sz w:val="24"/>
          <w:szCs w:val="24"/>
        </w:rPr>
      </w:pPr>
      <w:r>
        <w:rPr>
          <w:sz w:val="24"/>
          <w:szCs w:val="24"/>
        </w:rPr>
        <w:t>Expected benefits and outcomes</w:t>
      </w:r>
      <w:r w:rsidR="00A9583E" w:rsidRPr="00A9583E">
        <w:rPr>
          <w:color w:val="000000"/>
          <w:sz w:val="24"/>
          <w:szCs w:val="24"/>
        </w:rPr>
        <w:t xml:space="preserve"> </w:t>
      </w:r>
    </w:p>
    <w:p w14:paraId="2236E522" w14:textId="77777777" w:rsidR="006B46D2" w:rsidRDefault="00A9583E" w:rsidP="006B46D2">
      <w:pPr>
        <w:pStyle w:val="Footer"/>
        <w:numPr>
          <w:ilvl w:val="1"/>
          <w:numId w:val="16"/>
        </w:numPr>
        <w:tabs>
          <w:tab w:val="clear" w:pos="4320"/>
          <w:tab w:val="clear" w:pos="8640"/>
        </w:tabs>
        <w:rPr>
          <w:sz w:val="24"/>
          <w:szCs w:val="24"/>
        </w:rPr>
      </w:pPr>
      <w:r w:rsidRPr="00B227BC">
        <w:rPr>
          <w:color w:val="000000"/>
          <w:sz w:val="24"/>
          <w:szCs w:val="24"/>
        </w:rPr>
        <w:t xml:space="preserve">Significance of the project to research or creative activity in the specific field, and its potential value in enhancing the </w:t>
      </w:r>
      <w:r w:rsidR="00B00C9E">
        <w:rPr>
          <w:color w:val="000000"/>
          <w:sz w:val="24"/>
          <w:szCs w:val="24"/>
        </w:rPr>
        <w:t>mission</w:t>
      </w:r>
      <w:r w:rsidRPr="00B227BC">
        <w:rPr>
          <w:color w:val="000000"/>
          <w:sz w:val="24"/>
          <w:szCs w:val="24"/>
        </w:rPr>
        <w:t xml:space="preserve"> of </w:t>
      </w:r>
      <w:r>
        <w:rPr>
          <w:color w:val="000000"/>
          <w:sz w:val="24"/>
          <w:szCs w:val="24"/>
        </w:rPr>
        <w:t>PFCA</w:t>
      </w:r>
    </w:p>
    <w:p w14:paraId="2F011E66" w14:textId="77777777" w:rsidR="00A9583E" w:rsidRPr="00B227BC" w:rsidRDefault="00A9583E" w:rsidP="00A9583E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 w:line="180" w:lineRule="atLeast"/>
        <w:rPr>
          <w:color w:val="000000"/>
          <w:sz w:val="24"/>
          <w:szCs w:val="24"/>
        </w:rPr>
      </w:pPr>
      <w:r w:rsidRPr="00B227BC">
        <w:rPr>
          <w:color w:val="000000"/>
          <w:sz w:val="24"/>
          <w:szCs w:val="24"/>
        </w:rPr>
        <w:t>Background and rationale</w:t>
      </w:r>
    </w:p>
    <w:p w14:paraId="58F7E8C0" w14:textId="77777777" w:rsidR="006B46D2" w:rsidRDefault="00B00C9E" w:rsidP="006B46D2">
      <w:pPr>
        <w:widowControl/>
        <w:numPr>
          <w:ilvl w:val="1"/>
          <w:numId w:val="16"/>
        </w:numPr>
        <w:autoSpaceDE/>
        <w:autoSpaceDN/>
        <w:adjustRightInd/>
        <w:spacing w:before="100" w:beforeAutospacing="1" w:after="100" w:afterAutospacing="1" w:line="18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Include any p</w:t>
      </w:r>
      <w:r w:rsidR="00A9583E" w:rsidRPr="00B227BC">
        <w:rPr>
          <w:color w:val="000000"/>
          <w:sz w:val="24"/>
          <w:szCs w:val="24"/>
        </w:rPr>
        <w:t>reliminary work/results</w:t>
      </w:r>
      <w:r w:rsidR="009F664D">
        <w:rPr>
          <w:color w:val="000000"/>
          <w:sz w:val="24"/>
          <w:szCs w:val="24"/>
        </w:rPr>
        <w:t>, and previous PFCA research</w:t>
      </w:r>
    </w:p>
    <w:p w14:paraId="39A8E258" w14:textId="77777777" w:rsidR="006B46D2" w:rsidRDefault="004D562A" w:rsidP="006B46D2">
      <w:pPr>
        <w:pStyle w:val="Footer"/>
        <w:numPr>
          <w:ilvl w:val="0"/>
          <w:numId w:val="16"/>
        </w:numPr>
        <w:tabs>
          <w:tab w:val="clear" w:pos="4320"/>
          <w:tab w:val="clear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Methods </w:t>
      </w:r>
      <w:r w:rsidR="00B00C9E">
        <w:rPr>
          <w:sz w:val="24"/>
          <w:szCs w:val="24"/>
        </w:rPr>
        <w:t>should be thorough</w:t>
      </w:r>
      <w:r w:rsidR="009E5050">
        <w:rPr>
          <w:sz w:val="24"/>
          <w:szCs w:val="24"/>
        </w:rPr>
        <w:t xml:space="preserve">. </w:t>
      </w:r>
      <w:r w:rsidR="009E5050" w:rsidRPr="009D11A2">
        <w:rPr>
          <w:b/>
          <w:sz w:val="24"/>
          <w:szCs w:val="24"/>
        </w:rPr>
        <w:t>The Review Committee must be able to clearly understand project design and why, how, when and where data will be collected</w:t>
      </w:r>
      <w:r w:rsidR="009E5050">
        <w:rPr>
          <w:sz w:val="24"/>
          <w:szCs w:val="24"/>
        </w:rPr>
        <w:t xml:space="preserve">. Proposal must </w:t>
      </w:r>
      <w:r w:rsidR="00B00C9E">
        <w:rPr>
          <w:sz w:val="24"/>
          <w:szCs w:val="24"/>
        </w:rPr>
        <w:t xml:space="preserve">include, but </w:t>
      </w:r>
      <w:r w:rsidR="009E5050">
        <w:rPr>
          <w:sz w:val="24"/>
          <w:szCs w:val="24"/>
        </w:rPr>
        <w:t xml:space="preserve">is </w:t>
      </w:r>
      <w:r w:rsidR="00B00C9E">
        <w:rPr>
          <w:sz w:val="24"/>
          <w:szCs w:val="24"/>
        </w:rPr>
        <w:t>not limited to</w:t>
      </w:r>
      <w:r w:rsidR="009E5050">
        <w:rPr>
          <w:sz w:val="24"/>
          <w:szCs w:val="24"/>
        </w:rPr>
        <w:t xml:space="preserve"> the following</w:t>
      </w:r>
      <w:r w:rsidR="00B00C9E">
        <w:rPr>
          <w:sz w:val="24"/>
          <w:szCs w:val="24"/>
        </w:rPr>
        <w:t>:</w:t>
      </w:r>
    </w:p>
    <w:p w14:paraId="1F002695" w14:textId="77777777" w:rsidR="009E5050" w:rsidRDefault="00A9583E" w:rsidP="006B46D2">
      <w:pPr>
        <w:widowControl/>
        <w:numPr>
          <w:ilvl w:val="1"/>
          <w:numId w:val="16"/>
        </w:numPr>
        <w:autoSpaceDE/>
        <w:autoSpaceDN/>
        <w:adjustRightInd/>
        <w:spacing w:before="100" w:beforeAutospacing="1" w:after="100" w:afterAutospacing="1" w:line="180" w:lineRule="atLeast"/>
        <w:rPr>
          <w:color w:val="000000"/>
          <w:sz w:val="24"/>
          <w:szCs w:val="24"/>
        </w:rPr>
      </w:pPr>
      <w:r w:rsidRPr="00B227BC">
        <w:rPr>
          <w:color w:val="000000"/>
          <w:sz w:val="24"/>
          <w:szCs w:val="24"/>
        </w:rPr>
        <w:t xml:space="preserve">Project </w:t>
      </w:r>
      <w:r w:rsidR="009E5050">
        <w:rPr>
          <w:color w:val="000000"/>
          <w:sz w:val="24"/>
          <w:szCs w:val="24"/>
        </w:rPr>
        <w:t xml:space="preserve">objectives and experimental </w:t>
      </w:r>
      <w:r w:rsidRPr="00B227BC">
        <w:rPr>
          <w:color w:val="000000"/>
          <w:sz w:val="24"/>
          <w:szCs w:val="24"/>
        </w:rPr>
        <w:t xml:space="preserve">design  </w:t>
      </w:r>
    </w:p>
    <w:p w14:paraId="63D4E916" w14:textId="77777777" w:rsidR="006B46D2" w:rsidRDefault="009E5050" w:rsidP="006B46D2">
      <w:pPr>
        <w:widowControl/>
        <w:numPr>
          <w:ilvl w:val="1"/>
          <w:numId w:val="16"/>
        </w:numPr>
        <w:autoSpaceDE/>
        <w:autoSpaceDN/>
        <w:adjustRightInd/>
        <w:spacing w:before="100" w:beforeAutospacing="1" w:after="100" w:afterAutospacing="1" w:line="18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="00A9583E" w:rsidRPr="00B227BC">
        <w:rPr>
          <w:color w:val="000000"/>
          <w:sz w:val="24"/>
          <w:szCs w:val="24"/>
        </w:rPr>
        <w:t>rocedures proposed to accomplish the objectives</w:t>
      </w:r>
    </w:p>
    <w:p w14:paraId="79FECB5A" w14:textId="77777777" w:rsidR="006B46D2" w:rsidRDefault="00C12B4A" w:rsidP="006B46D2">
      <w:pPr>
        <w:pStyle w:val="Footer"/>
        <w:numPr>
          <w:ilvl w:val="1"/>
          <w:numId w:val="16"/>
        </w:numPr>
        <w:tabs>
          <w:tab w:val="clear" w:pos="4320"/>
          <w:tab w:val="clear" w:pos="8640"/>
        </w:tabs>
        <w:rPr>
          <w:sz w:val="24"/>
          <w:szCs w:val="24"/>
        </w:rPr>
      </w:pPr>
      <w:r>
        <w:rPr>
          <w:sz w:val="24"/>
          <w:szCs w:val="24"/>
        </w:rPr>
        <w:t>Analytical procedures</w:t>
      </w:r>
    </w:p>
    <w:p w14:paraId="3ECC3E25" w14:textId="77777777" w:rsidR="006B46D2" w:rsidRDefault="00C12B4A" w:rsidP="006B46D2">
      <w:pPr>
        <w:pStyle w:val="Footer"/>
        <w:numPr>
          <w:ilvl w:val="0"/>
          <w:numId w:val="16"/>
        </w:numPr>
        <w:tabs>
          <w:tab w:val="clear" w:pos="4320"/>
          <w:tab w:val="clear" w:pos="8640"/>
        </w:tabs>
        <w:rPr>
          <w:sz w:val="24"/>
          <w:szCs w:val="24"/>
        </w:rPr>
      </w:pPr>
      <w:r>
        <w:rPr>
          <w:sz w:val="24"/>
          <w:szCs w:val="24"/>
        </w:rPr>
        <w:t>Budget (equipment, personnel, travel expenses, etc</w:t>
      </w:r>
      <w:r w:rsidR="002C0AB7">
        <w:rPr>
          <w:sz w:val="24"/>
          <w:szCs w:val="24"/>
        </w:rPr>
        <w:t>.</w:t>
      </w:r>
      <w:r>
        <w:rPr>
          <w:sz w:val="24"/>
          <w:szCs w:val="24"/>
        </w:rPr>
        <w:t>)</w:t>
      </w:r>
    </w:p>
    <w:p w14:paraId="3C78F46C" w14:textId="77777777" w:rsidR="005D6460" w:rsidRDefault="005D6460" w:rsidP="005D6460">
      <w:pPr>
        <w:pStyle w:val="Footer"/>
        <w:numPr>
          <w:ilvl w:val="1"/>
          <w:numId w:val="16"/>
        </w:numPr>
        <w:tabs>
          <w:tab w:val="clear" w:pos="4320"/>
          <w:tab w:val="clear" w:pos="8640"/>
        </w:tabs>
        <w:rPr>
          <w:sz w:val="24"/>
          <w:szCs w:val="24"/>
        </w:rPr>
      </w:pPr>
      <w:r>
        <w:rPr>
          <w:sz w:val="24"/>
          <w:szCs w:val="24"/>
        </w:rPr>
        <w:t>Conference travel is permitted</w:t>
      </w:r>
      <w:r w:rsidR="00FE37DA">
        <w:rPr>
          <w:sz w:val="24"/>
          <w:szCs w:val="24"/>
        </w:rPr>
        <w:t xml:space="preserve"> to one professional meeting</w:t>
      </w:r>
      <w:r w:rsidR="009D11A2">
        <w:rPr>
          <w:sz w:val="24"/>
          <w:szCs w:val="24"/>
        </w:rPr>
        <w:t xml:space="preserve"> if presenting information associated with the project.</w:t>
      </w:r>
      <w:r>
        <w:rPr>
          <w:sz w:val="24"/>
          <w:szCs w:val="24"/>
        </w:rPr>
        <w:t xml:space="preserve"> Information about the conference, costs and location </w:t>
      </w:r>
      <w:r w:rsidR="00850C16">
        <w:rPr>
          <w:sz w:val="24"/>
          <w:szCs w:val="24"/>
        </w:rPr>
        <w:t>must</w:t>
      </w:r>
      <w:r>
        <w:rPr>
          <w:sz w:val="24"/>
          <w:szCs w:val="24"/>
        </w:rPr>
        <w:t xml:space="preserve"> be included (i.e. detailed travel budget).</w:t>
      </w:r>
      <w:r w:rsidR="009D11A2">
        <w:rPr>
          <w:sz w:val="24"/>
          <w:szCs w:val="24"/>
        </w:rPr>
        <w:t xml:space="preserve"> </w:t>
      </w:r>
    </w:p>
    <w:p w14:paraId="0745AB0E" w14:textId="77777777" w:rsidR="006B46D2" w:rsidRDefault="00C12B4A" w:rsidP="006B46D2">
      <w:pPr>
        <w:pStyle w:val="Footer"/>
        <w:numPr>
          <w:ilvl w:val="0"/>
          <w:numId w:val="16"/>
        </w:numPr>
        <w:tabs>
          <w:tab w:val="clear" w:pos="4320"/>
          <w:tab w:val="clear" w:pos="8640"/>
        </w:tabs>
        <w:rPr>
          <w:sz w:val="24"/>
          <w:szCs w:val="24"/>
        </w:rPr>
      </w:pPr>
      <w:r w:rsidRPr="00A9583E">
        <w:rPr>
          <w:sz w:val="24"/>
          <w:szCs w:val="24"/>
        </w:rPr>
        <w:t>Other funding</w:t>
      </w:r>
      <w:r w:rsidR="00A9583E" w:rsidRPr="00A9583E">
        <w:rPr>
          <w:sz w:val="24"/>
          <w:szCs w:val="24"/>
        </w:rPr>
        <w:t xml:space="preserve"> </w:t>
      </w:r>
    </w:p>
    <w:p w14:paraId="16BFE712" w14:textId="77777777" w:rsidR="006B46D2" w:rsidRPr="006B46D2" w:rsidRDefault="00A9583E" w:rsidP="006B46D2">
      <w:pPr>
        <w:pStyle w:val="Footer"/>
        <w:numPr>
          <w:ilvl w:val="1"/>
          <w:numId w:val="16"/>
        </w:numPr>
        <w:tabs>
          <w:tab w:val="clear" w:pos="4320"/>
          <w:tab w:val="clear" w:pos="8640"/>
        </w:tabs>
        <w:rPr>
          <w:sz w:val="24"/>
          <w:szCs w:val="24"/>
        </w:rPr>
      </w:pPr>
      <w:r w:rsidRPr="00A9583E">
        <w:rPr>
          <w:sz w:val="24"/>
          <w:szCs w:val="24"/>
        </w:rPr>
        <w:t>Pl</w:t>
      </w:r>
      <w:r w:rsidRPr="00A9583E">
        <w:rPr>
          <w:color w:val="000000"/>
          <w:sz w:val="24"/>
          <w:szCs w:val="24"/>
        </w:rPr>
        <w:t>ans for future support for this or closely related projects; specifically,</w:t>
      </w:r>
      <w:r w:rsidR="009D11A2">
        <w:rPr>
          <w:color w:val="000000"/>
          <w:sz w:val="24"/>
          <w:szCs w:val="24"/>
        </w:rPr>
        <w:t xml:space="preserve"> </w:t>
      </w:r>
      <w:r w:rsidRPr="00A9583E">
        <w:rPr>
          <w:color w:val="000000"/>
          <w:sz w:val="24"/>
          <w:szCs w:val="24"/>
        </w:rPr>
        <w:t xml:space="preserve">state how </w:t>
      </w:r>
      <w:r w:rsidR="00B00C9E">
        <w:rPr>
          <w:color w:val="000000"/>
          <w:sz w:val="24"/>
          <w:szCs w:val="24"/>
        </w:rPr>
        <w:t>PFCA</w:t>
      </w:r>
      <w:r w:rsidRPr="00A9583E">
        <w:rPr>
          <w:color w:val="000000"/>
          <w:sz w:val="24"/>
          <w:szCs w:val="24"/>
        </w:rPr>
        <w:t xml:space="preserve"> support </w:t>
      </w:r>
      <w:r w:rsidR="00850C16">
        <w:rPr>
          <w:color w:val="000000"/>
          <w:sz w:val="24"/>
          <w:szCs w:val="24"/>
        </w:rPr>
        <w:t>will</w:t>
      </w:r>
      <w:r w:rsidRPr="00A9583E">
        <w:rPr>
          <w:color w:val="000000"/>
          <w:sz w:val="24"/>
          <w:szCs w:val="24"/>
        </w:rPr>
        <w:t xml:space="preserve"> increase your potential to obtain </w:t>
      </w:r>
      <w:r w:rsidR="00850C16">
        <w:rPr>
          <w:color w:val="000000"/>
          <w:sz w:val="24"/>
          <w:szCs w:val="24"/>
        </w:rPr>
        <w:t>additional</w:t>
      </w:r>
      <w:r w:rsidRPr="00A9583E">
        <w:rPr>
          <w:color w:val="000000"/>
          <w:sz w:val="24"/>
          <w:szCs w:val="24"/>
        </w:rPr>
        <w:t xml:space="preserve"> funding</w:t>
      </w:r>
      <w:r w:rsidR="00B00C9E">
        <w:rPr>
          <w:color w:val="000000"/>
          <w:sz w:val="24"/>
          <w:szCs w:val="24"/>
        </w:rPr>
        <w:t>.</w:t>
      </w:r>
    </w:p>
    <w:p w14:paraId="5B104CBE" w14:textId="77777777" w:rsidR="006B46D2" w:rsidRDefault="00C12B4A" w:rsidP="006B46D2">
      <w:pPr>
        <w:pStyle w:val="Footer"/>
        <w:numPr>
          <w:ilvl w:val="0"/>
          <w:numId w:val="16"/>
        </w:numPr>
        <w:tabs>
          <w:tab w:val="clear" w:pos="4320"/>
          <w:tab w:val="clear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Schedule and duration (all PI’s of approved projects must post a schedule of activities on the PFCA website. Use the reservation form found at </w:t>
      </w:r>
      <w:hyperlink r:id="rId12" w:history="1">
        <w:r w:rsidRPr="00DC7DF1">
          <w:rPr>
            <w:rStyle w:val="Hyperlink"/>
            <w:sz w:val="24"/>
            <w:szCs w:val="24"/>
          </w:rPr>
          <w:t>www.prairiefork.missouri.edu</w:t>
        </w:r>
      </w:hyperlink>
      <w:r>
        <w:rPr>
          <w:sz w:val="24"/>
          <w:szCs w:val="24"/>
        </w:rPr>
        <w:t>)</w:t>
      </w:r>
    </w:p>
    <w:p w14:paraId="1B5CFF80" w14:textId="77777777" w:rsidR="009D11A2" w:rsidRPr="009D11A2" w:rsidRDefault="00C12B4A" w:rsidP="009D11A2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9D11A2">
        <w:rPr>
          <w:sz w:val="24"/>
          <w:szCs w:val="24"/>
        </w:rPr>
        <w:t>Information transfer (anticipated publications and/or other information dissemination).</w:t>
      </w:r>
      <w:r w:rsidR="009D11A2" w:rsidRPr="009D11A2">
        <w:t xml:space="preserve"> </w:t>
      </w:r>
    </w:p>
    <w:p w14:paraId="59C2893F" w14:textId="77777777" w:rsidR="001C7814" w:rsidRDefault="007546F2" w:rsidP="006B46D2">
      <w:pPr>
        <w:pStyle w:val="Footer"/>
        <w:numPr>
          <w:ilvl w:val="0"/>
          <w:numId w:val="16"/>
        </w:numPr>
        <w:tabs>
          <w:tab w:val="clear" w:pos="4320"/>
          <w:tab w:val="clear" w:pos="8640"/>
        </w:tabs>
        <w:rPr>
          <w:sz w:val="24"/>
          <w:szCs w:val="24"/>
        </w:rPr>
      </w:pPr>
      <w:r>
        <w:rPr>
          <w:sz w:val="24"/>
          <w:szCs w:val="24"/>
        </w:rPr>
        <w:t>If applicable include a</w:t>
      </w:r>
      <w:r w:rsidR="001C7814">
        <w:rPr>
          <w:sz w:val="24"/>
          <w:szCs w:val="24"/>
        </w:rPr>
        <w:t xml:space="preserve"> list of previous research funded by PFCA, and </w:t>
      </w:r>
      <w:r>
        <w:rPr>
          <w:sz w:val="24"/>
          <w:szCs w:val="24"/>
        </w:rPr>
        <w:t xml:space="preserve">associated </w:t>
      </w:r>
      <w:r w:rsidR="001C7814">
        <w:rPr>
          <w:sz w:val="24"/>
          <w:szCs w:val="24"/>
        </w:rPr>
        <w:t>products.</w:t>
      </w:r>
    </w:p>
    <w:p w14:paraId="17181520" w14:textId="77777777" w:rsidR="00C12B4A" w:rsidRDefault="00C12B4A" w:rsidP="00C12B4A">
      <w:pPr>
        <w:pStyle w:val="Footer"/>
        <w:tabs>
          <w:tab w:val="clear" w:pos="4320"/>
          <w:tab w:val="clear" w:pos="8640"/>
        </w:tabs>
        <w:rPr>
          <w:sz w:val="24"/>
          <w:szCs w:val="24"/>
        </w:rPr>
      </w:pPr>
    </w:p>
    <w:p w14:paraId="11EF1AEF" w14:textId="77777777" w:rsidR="00B227BC" w:rsidRDefault="00B227BC" w:rsidP="00B227BC">
      <w:pPr>
        <w:rPr>
          <w:sz w:val="24"/>
          <w:szCs w:val="24"/>
        </w:rPr>
      </w:pPr>
    </w:p>
    <w:p w14:paraId="1CE9000B" w14:textId="77777777" w:rsidR="00B227BC" w:rsidRPr="00236C24" w:rsidRDefault="006B46D2" w:rsidP="00B227BC">
      <w:pPr>
        <w:rPr>
          <w:sz w:val="24"/>
          <w:szCs w:val="24"/>
        </w:rPr>
      </w:pPr>
      <w:r w:rsidRPr="006B46D2">
        <w:rPr>
          <w:b/>
          <w:sz w:val="24"/>
          <w:szCs w:val="24"/>
        </w:rPr>
        <w:t>Proposal</w:t>
      </w:r>
      <w:r w:rsidR="00A9583E">
        <w:rPr>
          <w:b/>
          <w:sz w:val="24"/>
          <w:szCs w:val="24"/>
        </w:rPr>
        <w:t xml:space="preserve"> Formatting</w:t>
      </w:r>
    </w:p>
    <w:p w14:paraId="31B368D5" w14:textId="77777777" w:rsidR="00B227BC" w:rsidRPr="00B227BC" w:rsidRDefault="006B46D2" w:rsidP="00B227BC">
      <w:pPr>
        <w:widowControl/>
        <w:autoSpaceDE/>
        <w:autoSpaceDN/>
        <w:adjustRightInd/>
        <w:spacing w:before="100" w:beforeAutospacing="1" w:after="180" w:line="180" w:lineRule="atLeast"/>
        <w:rPr>
          <w:color w:val="000000"/>
          <w:sz w:val="24"/>
          <w:szCs w:val="24"/>
        </w:rPr>
      </w:pPr>
      <w:bookmarkStart w:id="0" w:name="13"/>
      <w:bookmarkEnd w:id="0"/>
      <w:r w:rsidRPr="006B46D2">
        <w:rPr>
          <w:color w:val="000000"/>
          <w:sz w:val="24"/>
          <w:szCs w:val="24"/>
        </w:rPr>
        <w:lastRenderedPageBreak/>
        <w:t xml:space="preserve">Beginning with page 1, each page must be consecutively numbered. The </w:t>
      </w:r>
      <w:r w:rsidR="00B00C9E">
        <w:rPr>
          <w:color w:val="000000"/>
          <w:sz w:val="24"/>
          <w:szCs w:val="24"/>
        </w:rPr>
        <w:t>proposal</w:t>
      </w:r>
      <w:r w:rsidRPr="006B46D2">
        <w:rPr>
          <w:color w:val="000000"/>
          <w:sz w:val="24"/>
          <w:szCs w:val="24"/>
        </w:rPr>
        <w:t xml:space="preserve"> should be brief, yet consistent with critical peer review. </w:t>
      </w:r>
      <w:r w:rsidR="00B227BC">
        <w:rPr>
          <w:color w:val="000000"/>
          <w:sz w:val="24"/>
          <w:szCs w:val="24"/>
        </w:rPr>
        <w:t xml:space="preserve">The </w:t>
      </w:r>
      <w:r w:rsidR="00B00C9E">
        <w:rPr>
          <w:color w:val="000000"/>
          <w:sz w:val="24"/>
          <w:szCs w:val="24"/>
        </w:rPr>
        <w:t>proposal</w:t>
      </w:r>
      <w:r w:rsidRPr="006B46D2">
        <w:rPr>
          <w:b/>
          <w:bCs/>
          <w:color w:val="000000"/>
          <w:sz w:val="24"/>
          <w:szCs w:val="24"/>
        </w:rPr>
        <w:t xml:space="preserve"> must not exceed 10 pages excluding </w:t>
      </w:r>
      <w:r w:rsidR="009D11A2">
        <w:rPr>
          <w:b/>
          <w:bCs/>
          <w:color w:val="000000"/>
          <w:sz w:val="24"/>
          <w:szCs w:val="24"/>
        </w:rPr>
        <w:t>citations</w:t>
      </w:r>
      <w:r w:rsidRPr="006B46D2">
        <w:rPr>
          <w:color w:val="000000"/>
          <w:sz w:val="24"/>
          <w:szCs w:val="24"/>
        </w:rPr>
        <w:t xml:space="preserve">. The </w:t>
      </w:r>
      <w:r w:rsidR="00B00C9E">
        <w:rPr>
          <w:color w:val="000000"/>
          <w:sz w:val="24"/>
          <w:szCs w:val="24"/>
        </w:rPr>
        <w:t>proposal</w:t>
      </w:r>
      <w:r w:rsidRPr="006B46D2">
        <w:rPr>
          <w:color w:val="000000"/>
          <w:sz w:val="24"/>
          <w:szCs w:val="24"/>
        </w:rPr>
        <w:t xml:space="preserve"> must be </w:t>
      </w:r>
      <w:r w:rsidRPr="006B46D2">
        <w:rPr>
          <w:b/>
          <w:bCs/>
          <w:color w:val="000000"/>
          <w:sz w:val="24"/>
          <w:szCs w:val="24"/>
        </w:rPr>
        <w:t>double</w:t>
      </w:r>
      <w:r w:rsidR="00566474">
        <w:rPr>
          <w:b/>
          <w:bCs/>
          <w:color w:val="000000"/>
          <w:sz w:val="24"/>
          <w:szCs w:val="24"/>
        </w:rPr>
        <w:t>-</w:t>
      </w:r>
      <w:r w:rsidRPr="006B46D2">
        <w:rPr>
          <w:b/>
          <w:bCs/>
          <w:color w:val="000000"/>
          <w:sz w:val="24"/>
          <w:szCs w:val="24"/>
        </w:rPr>
        <w:t xml:space="preserve">spaced </w:t>
      </w:r>
      <w:r w:rsidRPr="006B46D2">
        <w:rPr>
          <w:color w:val="000000"/>
          <w:sz w:val="24"/>
          <w:szCs w:val="24"/>
        </w:rPr>
        <w:t xml:space="preserve">(3 lines per inch); and </w:t>
      </w:r>
      <w:r w:rsidRPr="006B46D2">
        <w:rPr>
          <w:b/>
          <w:bCs/>
          <w:color w:val="000000"/>
          <w:sz w:val="24"/>
          <w:szCs w:val="24"/>
        </w:rPr>
        <w:t>may not exceed 15 characters per inch</w:t>
      </w:r>
      <w:r w:rsidRPr="006B46D2">
        <w:rPr>
          <w:color w:val="000000"/>
          <w:sz w:val="24"/>
          <w:szCs w:val="24"/>
        </w:rPr>
        <w:t xml:space="preserve">. The </w:t>
      </w:r>
      <w:r w:rsidR="00B00C9E">
        <w:rPr>
          <w:color w:val="000000"/>
          <w:sz w:val="24"/>
          <w:szCs w:val="24"/>
        </w:rPr>
        <w:t>proposal</w:t>
      </w:r>
      <w:r w:rsidRPr="006B46D2">
        <w:rPr>
          <w:color w:val="000000"/>
          <w:sz w:val="24"/>
          <w:szCs w:val="24"/>
        </w:rPr>
        <w:t xml:space="preserve"> should have 1-inch margins. The references may be single</w:t>
      </w:r>
      <w:r w:rsidR="001C7814">
        <w:rPr>
          <w:color w:val="000000"/>
          <w:sz w:val="24"/>
          <w:szCs w:val="24"/>
        </w:rPr>
        <w:t>-</w:t>
      </w:r>
      <w:r w:rsidRPr="006B46D2">
        <w:rPr>
          <w:color w:val="000000"/>
          <w:sz w:val="24"/>
          <w:szCs w:val="24"/>
        </w:rPr>
        <w:t xml:space="preserve">spaced. If images/graphics are inserted into your </w:t>
      </w:r>
      <w:r w:rsidR="00B00C9E">
        <w:rPr>
          <w:color w:val="000000"/>
          <w:sz w:val="24"/>
          <w:szCs w:val="24"/>
        </w:rPr>
        <w:t>proposal</w:t>
      </w:r>
      <w:r w:rsidRPr="006B46D2">
        <w:rPr>
          <w:color w:val="000000"/>
          <w:sz w:val="24"/>
          <w:szCs w:val="24"/>
        </w:rPr>
        <w:t xml:space="preserve">, convert to JPEG files before inserting. </w:t>
      </w:r>
    </w:p>
    <w:p w14:paraId="4AC98E1E" w14:textId="77777777" w:rsidR="007546F2" w:rsidRDefault="007546F2" w:rsidP="00B227BC">
      <w:pPr>
        <w:widowControl/>
        <w:autoSpaceDE/>
        <w:autoSpaceDN/>
        <w:adjustRightInd/>
        <w:spacing w:before="50" w:after="100"/>
        <w:outlineLvl w:val="2"/>
        <w:rPr>
          <w:b/>
          <w:bCs/>
          <w:color w:val="243347"/>
          <w:sz w:val="24"/>
          <w:szCs w:val="24"/>
        </w:rPr>
      </w:pPr>
    </w:p>
    <w:p w14:paraId="315DED77" w14:textId="77777777" w:rsidR="00B227BC" w:rsidRPr="00B227BC" w:rsidRDefault="00A9583E" w:rsidP="00B227BC">
      <w:pPr>
        <w:widowControl/>
        <w:autoSpaceDE/>
        <w:autoSpaceDN/>
        <w:adjustRightInd/>
        <w:spacing w:before="50" w:after="100"/>
        <w:outlineLvl w:val="2"/>
        <w:rPr>
          <w:b/>
          <w:bCs/>
          <w:color w:val="243347"/>
          <w:sz w:val="24"/>
          <w:szCs w:val="24"/>
        </w:rPr>
      </w:pPr>
      <w:r>
        <w:rPr>
          <w:b/>
          <w:bCs/>
          <w:color w:val="243347"/>
          <w:sz w:val="24"/>
          <w:szCs w:val="24"/>
        </w:rPr>
        <w:t>Literature Cited</w:t>
      </w:r>
      <w:r w:rsidR="00B00C9E">
        <w:rPr>
          <w:b/>
          <w:bCs/>
          <w:color w:val="243347"/>
          <w:sz w:val="24"/>
          <w:szCs w:val="24"/>
        </w:rPr>
        <w:t>/References</w:t>
      </w:r>
    </w:p>
    <w:p w14:paraId="7B6BBC87" w14:textId="77777777" w:rsidR="00B227BC" w:rsidRPr="00B227BC" w:rsidRDefault="006B46D2" w:rsidP="00B227BC">
      <w:pPr>
        <w:widowControl/>
        <w:autoSpaceDE/>
        <w:autoSpaceDN/>
        <w:adjustRightInd/>
        <w:spacing w:before="100" w:beforeAutospacing="1" w:after="180" w:line="180" w:lineRule="atLeast"/>
        <w:rPr>
          <w:color w:val="000000"/>
          <w:sz w:val="24"/>
          <w:szCs w:val="24"/>
        </w:rPr>
      </w:pPr>
      <w:r w:rsidRPr="006B46D2">
        <w:rPr>
          <w:color w:val="000000"/>
          <w:sz w:val="24"/>
          <w:szCs w:val="24"/>
        </w:rPr>
        <w:t xml:space="preserve">A maximum of two pages is allowed for </w:t>
      </w:r>
      <w:r w:rsidR="00A9583E">
        <w:rPr>
          <w:color w:val="000000"/>
          <w:sz w:val="24"/>
          <w:szCs w:val="24"/>
        </w:rPr>
        <w:t>the literature cited</w:t>
      </w:r>
      <w:r w:rsidRPr="006B46D2">
        <w:rPr>
          <w:color w:val="000000"/>
          <w:sz w:val="24"/>
          <w:szCs w:val="24"/>
        </w:rPr>
        <w:t xml:space="preserve"> as it relates to this project. Include full titles.</w:t>
      </w:r>
    </w:p>
    <w:p w14:paraId="6F2C8020" w14:textId="77777777" w:rsidR="00566474" w:rsidRDefault="00566474">
      <w:pPr>
        <w:widowControl/>
        <w:autoSpaceDE/>
        <w:autoSpaceDN/>
        <w:adjustRightInd/>
        <w:rPr>
          <w:b/>
          <w:bCs/>
          <w:color w:val="243347"/>
          <w:sz w:val="24"/>
          <w:szCs w:val="24"/>
        </w:rPr>
      </w:pPr>
    </w:p>
    <w:p w14:paraId="193C39D9" w14:textId="77777777" w:rsidR="00B227BC" w:rsidRPr="00B227BC" w:rsidRDefault="006B46D2" w:rsidP="00B227BC">
      <w:pPr>
        <w:widowControl/>
        <w:autoSpaceDE/>
        <w:autoSpaceDN/>
        <w:adjustRightInd/>
        <w:spacing w:before="50" w:after="100"/>
        <w:outlineLvl w:val="2"/>
        <w:rPr>
          <w:b/>
          <w:bCs/>
          <w:color w:val="243347"/>
          <w:sz w:val="24"/>
          <w:szCs w:val="24"/>
        </w:rPr>
      </w:pPr>
      <w:r w:rsidRPr="006B46D2">
        <w:rPr>
          <w:b/>
          <w:bCs/>
          <w:color w:val="243347"/>
          <w:sz w:val="24"/>
          <w:szCs w:val="24"/>
        </w:rPr>
        <w:t>Budget Section and Justification</w:t>
      </w:r>
    </w:p>
    <w:p w14:paraId="3683F4CD" w14:textId="77777777" w:rsidR="00B227BC" w:rsidRPr="00B227BC" w:rsidRDefault="006B46D2" w:rsidP="003F1DFD">
      <w:pPr>
        <w:widowControl/>
        <w:autoSpaceDE/>
        <w:autoSpaceDN/>
        <w:adjustRightInd/>
        <w:spacing w:before="100" w:beforeAutospacing="1" w:after="180" w:line="180" w:lineRule="atLeast"/>
        <w:rPr>
          <w:color w:val="000000"/>
          <w:sz w:val="24"/>
          <w:szCs w:val="24"/>
        </w:rPr>
      </w:pPr>
      <w:r w:rsidRPr="006B46D2">
        <w:rPr>
          <w:color w:val="000000"/>
          <w:sz w:val="24"/>
          <w:szCs w:val="24"/>
        </w:rPr>
        <w:t>A detailed budget and justification must be included with descriptive titles and names, if available. Specify salaries</w:t>
      </w:r>
      <w:r w:rsidR="00E91F39">
        <w:rPr>
          <w:color w:val="000000"/>
          <w:sz w:val="24"/>
          <w:szCs w:val="24"/>
        </w:rPr>
        <w:t xml:space="preserve"> and</w:t>
      </w:r>
      <w:r w:rsidRPr="006B46D2">
        <w:rPr>
          <w:color w:val="000000"/>
          <w:sz w:val="24"/>
          <w:szCs w:val="24"/>
        </w:rPr>
        <w:t xml:space="preserve"> fringe benefits (</w:t>
      </w:r>
      <w:r w:rsidR="00A9583E">
        <w:rPr>
          <w:color w:val="000000"/>
          <w:sz w:val="24"/>
          <w:szCs w:val="24"/>
        </w:rPr>
        <w:t>as appropriate)</w:t>
      </w:r>
      <w:r w:rsidRPr="006B46D2">
        <w:rPr>
          <w:color w:val="000000"/>
          <w:sz w:val="24"/>
          <w:szCs w:val="24"/>
        </w:rPr>
        <w:t xml:space="preserve">. Indicate each item of equipment with detailed cost breakdown, categorize supplies (e.g., glassware, </w:t>
      </w:r>
      <w:r w:rsidR="0087356E">
        <w:rPr>
          <w:color w:val="000000"/>
          <w:sz w:val="24"/>
          <w:szCs w:val="24"/>
        </w:rPr>
        <w:t>equipment, instruments</w:t>
      </w:r>
      <w:r w:rsidRPr="006B46D2">
        <w:rPr>
          <w:color w:val="000000"/>
          <w:sz w:val="24"/>
          <w:szCs w:val="24"/>
        </w:rPr>
        <w:t>), lis</w:t>
      </w:r>
      <w:r w:rsidR="00B00C9E">
        <w:rPr>
          <w:color w:val="000000"/>
          <w:sz w:val="24"/>
          <w:szCs w:val="24"/>
        </w:rPr>
        <w:t>t costs associated with travel</w:t>
      </w:r>
      <w:r w:rsidRPr="006B46D2">
        <w:rPr>
          <w:color w:val="000000"/>
          <w:sz w:val="24"/>
          <w:szCs w:val="24"/>
        </w:rPr>
        <w:t>, computer software, etc. Travel costs are allowed</w:t>
      </w:r>
      <w:r w:rsidR="00850C16">
        <w:rPr>
          <w:color w:val="000000"/>
          <w:sz w:val="24"/>
          <w:szCs w:val="24"/>
        </w:rPr>
        <w:t xml:space="preserve">, and largely limited, </w:t>
      </w:r>
      <w:r w:rsidR="00E91F39">
        <w:rPr>
          <w:color w:val="000000"/>
          <w:sz w:val="24"/>
          <w:szCs w:val="24"/>
        </w:rPr>
        <w:t xml:space="preserve">to </w:t>
      </w:r>
      <w:r w:rsidRPr="006B46D2">
        <w:rPr>
          <w:color w:val="000000"/>
          <w:sz w:val="24"/>
          <w:szCs w:val="24"/>
        </w:rPr>
        <w:t>visiting research sites or collaboration on the project</w:t>
      </w:r>
      <w:r w:rsidR="009D11A2">
        <w:rPr>
          <w:color w:val="000000"/>
          <w:sz w:val="24"/>
          <w:szCs w:val="24"/>
        </w:rPr>
        <w:t>.</w:t>
      </w:r>
      <w:r w:rsidRPr="006B46D2">
        <w:rPr>
          <w:color w:val="000000"/>
          <w:sz w:val="24"/>
          <w:szCs w:val="24"/>
        </w:rPr>
        <w:t xml:space="preserve"> Round all budget items to the nearest dollar. Proposed budget allocations to co-applicants must be sp</w:t>
      </w:r>
      <w:r w:rsidR="00B00C9E">
        <w:rPr>
          <w:color w:val="000000"/>
          <w:sz w:val="24"/>
          <w:szCs w:val="24"/>
        </w:rPr>
        <w:t>ecified. If project is collaborative (i.e. multi-campus)</w:t>
      </w:r>
      <w:r w:rsidRPr="006B46D2">
        <w:rPr>
          <w:color w:val="000000"/>
          <w:sz w:val="24"/>
          <w:szCs w:val="24"/>
        </w:rPr>
        <w:t>, budget items must be specified in the budget justification section.</w:t>
      </w:r>
      <w:r w:rsidR="007546F2">
        <w:rPr>
          <w:color w:val="000000"/>
          <w:sz w:val="24"/>
          <w:szCs w:val="24"/>
        </w:rPr>
        <w:t xml:space="preserve"> </w:t>
      </w:r>
      <w:r w:rsidR="009D11A2" w:rsidRPr="009D11A2">
        <w:rPr>
          <w:sz w:val="24"/>
          <w:szCs w:val="24"/>
        </w:rPr>
        <w:t>Please do not include page-costs for publications. These will be handled through administrative funds when publications are accepted</w:t>
      </w:r>
      <w:r w:rsidR="009D11A2">
        <w:rPr>
          <w:sz w:val="24"/>
          <w:szCs w:val="24"/>
        </w:rPr>
        <w:t xml:space="preserve"> and </w:t>
      </w:r>
      <w:r w:rsidR="007546F2">
        <w:rPr>
          <w:color w:val="000000"/>
          <w:sz w:val="24"/>
          <w:szCs w:val="24"/>
        </w:rPr>
        <w:t xml:space="preserve">an invoice is received.   </w:t>
      </w:r>
    </w:p>
    <w:p w14:paraId="7F53346F" w14:textId="77777777" w:rsidR="00B227BC" w:rsidRDefault="00B227BC" w:rsidP="00B227BC">
      <w:pPr>
        <w:rPr>
          <w:sz w:val="24"/>
          <w:szCs w:val="24"/>
        </w:rPr>
      </w:pPr>
    </w:p>
    <w:p w14:paraId="360F8FF8" w14:textId="77777777" w:rsidR="00B227BC" w:rsidRDefault="00B227BC" w:rsidP="00B227BC">
      <w:pPr>
        <w:rPr>
          <w:sz w:val="24"/>
          <w:szCs w:val="24"/>
        </w:rPr>
      </w:pPr>
      <w:r>
        <w:rPr>
          <w:sz w:val="24"/>
          <w:szCs w:val="24"/>
        </w:rPr>
        <w:t>Proposals that do not meet the requirements above will not be reviewed.</w:t>
      </w:r>
    </w:p>
    <w:p w14:paraId="0E12EA80" w14:textId="77777777" w:rsidR="004311DE" w:rsidRDefault="004311DE">
      <w:pPr>
        <w:rPr>
          <w:sz w:val="24"/>
          <w:szCs w:val="24"/>
        </w:rPr>
      </w:pPr>
    </w:p>
    <w:p w14:paraId="06BAD5F8" w14:textId="26B9939F" w:rsidR="00B227BC" w:rsidRPr="00236C24" w:rsidRDefault="00B227BC" w:rsidP="00B227BC">
      <w:pPr>
        <w:rPr>
          <w:sz w:val="24"/>
          <w:szCs w:val="24"/>
        </w:rPr>
      </w:pPr>
      <w:r>
        <w:rPr>
          <w:sz w:val="24"/>
          <w:szCs w:val="24"/>
        </w:rPr>
        <w:t>Please s</w:t>
      </w:r>
      <w:r w:rsidRPr="00236C24">
        <w:rPr>
          <w:sz w:val="24"/>
          <w:szCs w:val="24"/>
        </w:rPr>
        <w:t>ubmit an electronic copy of your proposal no later than</w:t>
      </w:r>
      <w:r w:rsidRPr="00236C24">
        <w:rPr>
          <w:b/>
          <w:bCs/>
          <w:sz w:val="24"/>
          <w:szCs w:val="24"/>
        </w:rPr>
        <w:t xml:space="preserve"> </w:t>
      </w:r>
      <w:r w:rsidRPr="00850C16">
        <w:rPr>
          <w:b/>
          <w:bCs/>
          <w:sz w:val="24"/>
          <w:szCs w:val="24"/>
        </w:rPr>
        <w:t>January 1</w:t>
      </w:r>
      <w:r w:rsidR="00C53888">
        <w:rPr>
          <w:b/>
          <w:bCs/>
          <w:sz w:val="24"/>
          <w:szCs w:val="24"/>
        </w:rPr>
        <w:t>6</w:t>
      </w:r>
      <w:r w:rsidRPr="00850C16">
        <w:rPr>
          <w:b/>
          <w:bCs/>
          <w:sz w:val="24"/>
          <w:szCs w:val="24"/>
        </w:rPr>
        <w:t>, 20</w:t>
      </w:r>
      <w:r w:rsidR="009D11A2">
        <w:rPr>
          <w:b/>
          <w:bCs/>
          <w:sz w:val="24"/>
          <w:szCs w:val="24"/>
        </w:rPr>
        <w:t>2</w:t>
      </w:r>
      <w:r w:rsidR="00C53888">
        <w:rPr>
          <w:b/>
          <w:bCs/>
          <w:sz w:val="24"/>
          <w:szCs w:val="24"/>
        </w:rPr>
        <w:t>1</w:t>
      </w:r>
      <w:r w:rsidRPr="00236C24">
        <w:rPr>
          <w:b/>
          <w:bCs/>
          <w:sz w:val="24"/>
          <w:szCs w:val="24"/>
        </w:rPr>
        <w:t xml:space="preserve"> to:</w:t>
      </w:r>
      <w:r w:rsidRPr="00236C24">
        <w:rPr>
          <w:sz w:val="24"/>
          <w:szCs w:val="24"/>
        </w:rPr>
        <w:t xml:space="preserve"> Eric Kurzejeski     at </w:t>
      </w:r>
      <w:hyperlink r:id="rId13" w:history="1">
        <w:r w:rsidRPr="00DC7DF1">
          <w:rPr>
            <w:rStyle w:val="Hyperlink"/>
            <w:sz w:val="24"/>
            <w:szCs w:val="24"/>
          </w:rPr>
          <w:t>kurzejeskie@missouri.edu</w:t>
        </w:r>
      </w:hyperlink>
      <w:r>
        <w:rPr>
          <w:sz w:val="24"/>
          <w:szCs w:val="24"/>
        </w:rPr>
        <w:t xml:space="preserve"> </w:t>
      </w:r>
    </w:p>
    <w:p w14:paraId="48AF37AD" w14:textId="77777777" w:rsidR="00B227BC" w:rsidRDefault="00B227BC">
      <w:pPr>
        <w:rPr>
          <w:sz w:val="24"/>
          <w:szCs w:val="24"/>
        </w:rPr>
      </w:pPr>
    </w:p>
    <w:p w14:paraId="04F7C49D" w14:textId="77777777" w:rsidR="00850C16" w:rsidRDefault="00850C16">
      <w:pPr>
        <w:rPr>
          <w:sz w:val="24"/>
          <w:szCs w:val="24"/>
        </w:rPr>
      </w:pPr>
    </w:p>
    <w:p w14:paraId="303E6991" w14:textId="77777777" w:rsidR="007E2274" w:rsidRDefault="007E2274">
      <w:pPr>
        <w:widowControl/>
        <w:autoSpaceDE/>
        <w:autoSpaceDN/>
        <w:adjustRightInd/>
        <w:rPr>
          <w:sz w:val="28"/>
          <w:szCs w:val="24"/>
        </w:rPr>
      </w:pPr>
      <w:r>
        <w:rPr>
          <w:sz w:val="28"/>
          <w:szCs w:val="24"/>
        </w:rPr>
        <w:br w:type="page"/>
      </w:r>
    </w:p>
    <w:p w14:paraId="6564B1CC" w14:textId="77777777" w:rsidR="00850C16" w:rsidRPr="007E2274" w:rsidRDefault="00850C16" w:rsidP="00850C16">
      <w:pPr>
        <w:jc w:val="center"/>
        <w:rPr>
          <w:b/>
          <w:sz w:val="28"/>
          <w:szCs w:val="24"/>
        </w:rPr>
      </w:pPr>
      <w:r w:rsidRPr="007E2274">
        <w:rPr>
          <w:b/>
          <w:sz w:val="28"/>
          <w:szCs w:val="24"/>
        </w:rPr>
        <w:lastRenderedPageBreak/>
        <w:t>Prairie Fork Proposal Review Criteria</w:t>
      </w:r>
    </w:p>
    <w:p w14:paraId="6305BBF2" w14:textId="77777777" w:rsidR="00580B7B" w:rsidRDefault="00580B7B" w:rsidP="00850C16">
      <w:pPr>
        <w:jc w:val="center"/>
        <w:rPr>
          <w:sz w:val="24"/>
          <w:szCs w:val="24"/>
        </w:rPr>
      </w:pPr>
    </w:p>
    <w:p w14:paraId="6E080EC6" w14:textId="77777777" w:rsidR="00850C16" w:rsidRDefault="00850C16" w:rsidP="00850C16">
      <w:pPr>
        <w:rPr>
          <w:sz w:val="24"/>
          <w:szCs w:val="24"/>
        </w:rPr>
      </w:pPr>
    </w:p>
    <w:p w14:paraId="462BB64B" w14:textId="77777777" w:rsidR="00850C16" w:rsidRDefault="00850C16" w:rsidP="00850C16">
      <w:pPr>
        <w:rPr>
          <w:sz w:val="24"/>
          <w:szCs w:val="24"/>
        </w:rPr>
      </w:pPr>
      <w:r>
        <w:rPr>
          <w:sz w:val="24"/>
          <w:szCs w:val="24"/>
        </w:rPr>
        <w:t>Prairie Fork Proposal Review Criteria include, but are not limited to the following:</w:t>
      </w:r>
    </w:p>
    <w:p w14:paraId="15FD3889" w14:textId="77777777" w:rsidR="00580B7B" w:rsidRDefault="00580B7B" w:rsidP="00850C16">
      <w:pPr>
        <w:rPr>
          <w:sz w:val="24"/>
          <w:szCs w:val="24"/>
        </w:rPr>
      </w:pPr>
    </w:p>
    <w:p w14:paraId="2E6E98B7" w14:textId="77777777" w:rsidR="00850C16" w:rsidRDefault="00850C16" w:rsidP="00850C16">
      <w:pPr>
        <w:rPr>
          <w:sz w:val="24"/>
          <w:szCs w:val="24"/>
        </w:rPr>
      </w:pPr>
    </w:p>
    <w:p w14:paraId="63E5801E" w14:textId="77777777" w:rsidR="00850C16" w:rsidRDefault="00850C16" w:rsidP="00850C16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Project / Activity Title:</w:t>
      </w:r>
    </w:p>
    <w:p w14:paraId="7670DE5B" w14:textId="77777777" w:rsidR="00850C16" w:rsidRDefault="00850C16" w:rsidP="00850C16">
      <w:pPr>
        <w:rPr>
          <w:sz w:val="24"/>
          <w:szCs w:val="24"/>
        </w:rPr>
      </w:pPr>
    </w:p>
    <w:p w14:paraId="630F32A1" w14:textId="77777777" w:rsidR="00850C16" w:rsidRDefault="00850C16" w:rsidP="00850C16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Researcher(s) and Institutional Affiliation(s):</w:t>
      </w:r>
    </w:p>
    <w:p w14:paraId="59164824" w14:textId="77777777" w:rsidR="00850C16" w:rsidRPr="00850C16" w:rsidRDefault="00850C16" w:rsidP="00850C16">
      <w:pPr>
        <w:pStyle w:val="ListParagraph"/>
        <w:rPr>
          <w:sz w:val="24"/>
          <w:szCs w:val="24"/>
        </w:rPr>
      </w:pPr>
    </w:p>
    <w:p w14:paraId="46DA7E5F" w14:textId="77777777" w:rsidR="00850C16" w:rsidRDefault="00850C16" w:rsidP="00850C16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Specific Criteria:</w:t>
      </w:r>
    </w:p>
    <w:p w14:paraId="472ECE90" w14:textId="77777777" w:rsidR="00850C16" w:rsidRPr="00850C16" w:rsidRDefault="00850C16" w:rsidP="00850C16">
      <w:pPr>
        <w:pStyle w:val="ListParagraph"/>
        <w:rPr>
          <w:sz w:val="24"/>
          <w:szCs w:val="24"/>
        </w:rPr>
      </w:pPr>
    </w:p>
    <w:p w14:paraId="69B75229" w14:textId="77777777" w:rsidR="00850C16" w:rsidRDefault="00850C16" w:rsidP="00850C16">
      <w:pPr>
        <w:pStyle w:val="ListParagraph"/>
        <w:numPr>
          <w:ilvl w:val="1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Clear objectives and/or testable hypothesis?</w:t>
      </w:r>
    </w:p>
    <w:p w14:paraId="38D7E5A8" w14:textId="77777777" w:rsidR="00850C16" w:rsidRDefault="00850C16" w:rsidP="00850C16">
      <w:pPr>
        <w:rPr>
          <w:sz w:val="24"/>
          <w:szCs w:val="24"/>
        </w:rPr>
      </w:pPr>
    </w:p>
    <w:p w14:paraId="4D92340C" w14:textId="77777777" w:rsidR="00850C16" w:rsidRPr="00850C16" w:rsidRDefault="00850C16" w:rsidP="00850C16">
      <w:pPr>
        <w:pStyle w:val="ListParagraph"/>
        <w:numPr>
          <w:ilvl w:val="2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Is the relationship to the PFCA mission clear?</w:t>
      </w:r>
    </w:p>
    <w:p w14:paraId="7CE39E47" w14:textId="77777777" w:rsidR="00850C16" w:rsidRDefault="00850C16" w:rsidP="00850C16">
      <w:pPr>
        <w:rPr>
          <w:sz w:val="24"/>
          <w:szCs w:val="24"/>
        </w:rPr>
      </w:pPr>
    </w:p>
    <w:p w14:paraId="433BF58A" w14:textId="77777777" w:rsidR="00850C16" w:rsidRDefault="00850C16" w:rsidP="00850C16">
      <w:pPr>
        <w:pStyle w:val="ListParagraph"/>
        <w:numPr>
          <w:ilvl w:val="1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Are the methods for achieving the proposed project objectives clear?</w:t>
      </w:r>
    </w:p>
    <w:p w14:paraId="6E4790C3" w14:textId="77777777" w:rsidR="00850C16" w:rsidRDefault="00850C16" w:rsidP="00850C16">
      <w:pPr>
        <w:rPr>
          <w:sz w:val="24"/>
          <w:szCs w:val="24"/>
        </w:rPr>
      </w:pPr>
    </w:p>
    <w:p w14:paraId="4A897CAE" w14:textId="77777777" w:rsidR="00850C16" w:rsidRDefault="00850C16" w:rsidP="00850C16">
      <w:pPr>
        <w:pStyle w:val="ListParagraph"/>
        <w:numPr>
          <w:ilvl w:val="2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Are the methods scientifically sound and is an efficient experimental design utilized?</w:t>
      </w:r>
    </w:p>
    <w:p w14:paraId="1780F229" w14:textId="77777777" w:rsidR="00580B7B" w:rsidRDefault="00850C16" w:rsidP="00580B7B">
      <w:pPr>
        <w:pStyle w:val="ListParagraph"/>
        <w:numPr>
          <w:ilvl w:val="2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Is the design practical and efficient for the PFCA and for achieving the PFCA objectives?</w:t>
      </w:r>
    </w:p>
    <w:p w14:paraId="48D6C54B" w14:textId="77777777" w:rsidR="00580B7B" w:rsidRDefault="00580B7B" w:rsidP="00580B7B">
      <w:pPr>
        <w:pStyle w:val="ListParagraph"/>
        <w:numPr>
          <w:ilvl w:val="2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How are the components of the project to be implemented?</w:t>
      </w:r>
    </w:p>
    <w:p w14:paraId="725BA323" w14:textId="77777777" w:rsidR="00580B7B" w:rsidRDefault="00580B7B" w:rsidP="00580B7B">
      <w:pPr>
        <w:pStyle w:val="ListParagraph"/>
        <w:numPr>
          <w:ilvl w:val="3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Personnel?</w:t>
      </w:r>
    </w:p>
    <w:p w14:paraId="408E6E33" w14:textId="77777777" w:rsidR="00580B7B" w:rsidRDefault="00580B7B" w:rsidP="00580B7B">
      <w:pPr>
        <w:pStyle w:val="ListParagraph"/>
        <w:numPr>
          <w:ilvl w:val="3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Equipment?</w:t>
      </w:r>
    </w:p>
    <w:p w14:paraId="3326775D" w14:textId="77777777" w:rsidR="007E2274" w:rsidRDefault="007E2274" w:rsidP="007E2274">
      <w:pPr>
        <w:pStyle w:val="ListParagraph"/>
        <w:numPr>
          <w:ilvl w:val="2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Clear and relevant literature cited?</w:t>
      </w:r>
    </w:p>
    <w:p w14:paraId="65BE06A5" w14:textId="77777777" w:rsidR="007E2274" w:rsidRDefault="007E2274" w:rsidP="007E2274">
      <w:pPr>
        <w:pStyle w:val="ListParagraph"/>
        <w:ind w:left="2160"/>
        <w:rPr>
          <w:sz w:val="24"/>
          <w:szCs w:val="24"/>
        </w:rPr>
      </w:pPr>
    </w:p>
    <w:p w14:paraId="4611DC4E" w14:textId="77777777" w:rsidR="00580B7B" w:rsidRDefault="00580B7B" w:rsidP="00580B7B">
      <w:pPr>
        <w:pStyle w:val="ListParagraph"/>
        <w:numPr>
          <w:ilvl w:val="1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Budget</w:t>
      </w:r>
    </w:p>
    <w:p w14:paraId="363D798C" w14:textId="77777777" w:rsidR="00580B7B" w:rsidRDefault="00580B7B" w:rsidP="00580B7B">
      <w:pPr>
        <w:pStyle w:val="ListParagraph"/>
        <w:numPr>
          <w:ilvl w:val="2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Relevant expenses/activities for PFCA projects?</w:t>
      </w:r>
    </w:p>
    <w:p w14:paraId="6F6CC832" w14:textId="77777777" w:rsidR="00580B7B" w:rsidRDefault="00580B7B" w:rsidP="00580B7B">
      <w:pPr>
        <w:pStyle w:val="ListParagraph"/>
        <w:numPr>
          <w:ilvl w:val="2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Are expenses clearly stated (purpose, absolute costs)?</w:t>
      </w:r>
    </w:p>
    <w:p w14:paraId="3B492C49" w14:textId="77777777" w:rsidR="005B5F88" w:rsidRDefault="005B5F88" w:rsidP="005B5F88">
      <w:pPr>
        <w:pStyle w:val="ListParagraph"/>
        <w:numPr>
          <w:ilvl w:val="1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Results of previous research/activities</w:t>
      </w:r>
    </w:p>
    <w:p w14:paraId="0134CBC2" w14:textId="77777777" w:rsidR="00580B7B" w:rsidRDefault="00580B7B" w:rsidP="00580B7B">
      <w:pPr>
        <w:rPr>
          <w:sz w:val="24"/>
          <w:szCs w:val="24"/>
        </w:rPr>
      </w:pPr>
    </w:p>
    <w:p w14:paraId="61797FC8" w14:textId="77777777" w:rsidR="00580B7B" w:rsidRDefault="00580B7B" w:rsidP="00580B7B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Strengths:</w:t>
      </w:r>
    </w:p>
    <w:p w14:paraId="0D27FF3E" w14:textId="77777777" w:rsidR="00580B7B" w:rsidRDefault="00580B7B" w:rsidP="00580B7B">
      <w:pPr>
        <w:rPr>
          <w:sz w:val="24"/>
          <w:szCs w:val="24"/>
        </w:rPr>
      </w:pPr>
    </w:p>
    <w:p w14:paraId="52779576" w14:textId="77777777" w:rsidR="00580B7B" w:rsidRDefault="00580B7B" w:rsidP="00580B7B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Weaknesses:</w:t>
      </w:r>
    </w:p>
    <w:p w14:paraId="50ADA296" w14:textId="77777777" w:rsidR="00580B7B" w:rsidRPr="00580B7B" w:rsidRDefault="00580B7B" w:rsidP="00580B7B">
      <w:pPr>
        <w:pStyle w:val="ListParagraph"/>
        <w:rPr>
          <w:sz w:val="24"/>
          <w:szCs w:val="24"/>
        </w:rPr>
      </w:pPr>
    </w:p>
    <w:p w14:paraId="304342B7" w14:textId="77777777" w:rsidR="00580B7B" w:rsidRDefault="00580B7B" w:rsidP="00580B7B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Final Recommendation(s):</w:t>
      </w:r>
    </w:p>
    <w:p w14:paraId="1F632160" w14:textId="77777777" w:rsidR="00580B7B" w:rsidRPr="00580B7B" w:rsidRDefault="00580B7B" w:rsidP="00580B7B">
      <w:pPr>
        <w:rPr>
          <w:sz w:val="24"/>
          <w:szCs w:val="24"/>
        </w:rPr>
      </w:pPr>
    </w:p>
    <w:sectPr w:rsidR="00580B7B" w:rsidRPr="00580B7B" w:rsidSect="00236C24">
      <w:footerReference w:type="default" r:id="rId14"/>
      <w:footnotePr>
        <w:numRestart w:val="eachSect"/>
      </w:footnotePr>
      <w:endnotePr>
        <w:numFmt w:val="decimal"/>
      </w:endnotePr>
      <w:type w:val="continuous"/>
      <w:pgSz w:w="12240" w:h="15840"/>
      <w:pgMar w:top="1080" w:right="1080" w:bottom="108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FA86F" w14:textId="77777777" w:rsidR="008E38C0" w:rsidRDefault="008E38C0">
      <w:r>
        <w:separator/>
      </w:r>
    </w:p>
  </w:endnote>
  <w:endnote w:type="continuationSeparator" w:id="0">
    <w:p w14:paraId="43F01918" w14:textId="77777777" w:rsidR="008E38C0" w:rsidRDefault="008E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cordAltBol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48388"/>
      <w:docPartObj>
        <w:docPartGallery w:val="Page Numbers (Bottom of Page)"/>
        <w:docPartUnique/>
      </w:docPartObj>
    </w:sdtPr>
    <w:sdtEndPr/>
    <w:sdtContent>
      <w:p w14:paraId="2198DABE" w14:textId="77777777" w:rsidR="000923B0" w:rsidRDefault="00F11DC8">
        <w:pPr>
          <w:pStyle w:val="Footer"/>
          <w:jc w:val="right"/>
        </w:pPr>
        <w:r>
          <w:fldChar w:fldCharType="begin"/>
        </w:r>
        <w:r w:rsidR="000923B0">
          <w:instrText xml:space="preserve"> PAGE   \* MERGEFORMAT </w:instrText>
        </w:r>
        <w:r>
          <w:fldChar w:fldCharType="separate"/>
        </w:r>
        <w:r w:rsidR="00377B65">
          <w:rPr>
            <w:noProof/>
          </w:rPr>
          <w:t>1</w:t>
        </w:r>
        <w:r>
          <w:fldChar w:fldCharType="end"/>
        </w:r>
      </w:p>
    </w:sdtContent>
  </w:sdt>
  <w:p w14:paraId="000C7761" w14:textId="77777777" w:rsidR="000923B0" w:rsidRDefault="000923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430E0" w14:textId="77777777" w:rsidR="008E38C0" w:rsidRDefault="008E38C0">
      <w:r>
        <w:separator/>
      </w:r>
    </w:p>
  </w:footnote>
  <w:footnote w:type="continuationSeparator" w:id="0">
    <w:p w14:paraId="06D62977" w14:textId="77777777" w:rsidR="008E38C0" w:rsidRDefault="008E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2548E"/>
    <w:multiLevelType w:val="hybridMultilevel"/>
    <w:tmpl w:val="FFCE1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F3B9B"/>
    <w:multiLevelType w:val="hybridMultilevel"/>
    <w:tmpl w:val="CCE29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1294C"/>
    <w:multiLevelType w:val="hybridMultilevel"/>
    <w:tmpl w:val="7FE033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3D727C"/>
    <w:multiLevelType w:val="hybridMultilevel"/>
    <w:tmpl w:val="BA5A88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72410"/>
    <w:multiLevelType w:val="hybridMultilevel"/>
    <w:tmpl w:val="695412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85C0D"/>
    <w:multiLevelType w:val="hybridMultilevel"/>
    <w:tmpl w:val="684E0F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707AF"/>
    <w:multiLevelType w:val="hybridMultilevel"/>
    <w:tmpl w:val="CD40C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53B5A"/>
    <w:multiLevelType w:val="hybridMultilevel"/>
    <w:tmpl w:val="8730A3E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1FA0B1A"/>
    <w:multiLevelType w:val="hybridMultilevel"/>
    <w:tmpl w:val="B6DA5EF4"/>
    <w:lvl w:ilvl="0" w:tplc="1186B928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B283F03"/>
    <w:multiLevelType w:val="hybridMultilevel"/>
    <w:tmpl w:val="C4A45568"/>
    <w:lvl w:ilvl="0" w:tplc="270A2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63E8A"/>
    <w:multiLevelType w:val="hybridMultilevel"/>
    <w:tmpl w:val="0F2C4A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97431"/>
    <w:multiLevelType w:val="hybridMultilevel"/>
    <w:tmpl w:val="B65A34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75686"/>
    <w:multiLevelType w:val="hybridMultilevel"/>
    <w:tmpl w:val="3AA672C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04442E"/>
    <w:multiLevelType w:val="multilevel"/>
    <w:tmpl w:val="A824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5B16AE"/>
    <w:multiLevelType w:val="hybridMultilevel"/>
    <w:tmpl w:val="7CEC0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7B0939"/>
    <w:multiLevelType w:val="hybridMultilevel"/>
    <w:tmpl w:val="C93ECDDC"/>
    <w:lvl w:ilvl="0" w:tplc="98C2F43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0758C"/>
    <w:multiLevelType w:val="multilevel"/>
    <w:tmpl w:val="A290EE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2880BA3"/>
    <w:multiLevelType w:val="hybridMultilevel"/>
    <w:tmpl w:val="411C3BA4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7B71039B"/>
    <w:multiLevelType w:val="hybridMultilevel"/>
    <w:tmpl w:val="94F8947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EE0F34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18"/>
  </w:num>
  <w:num w:numId="6">
    <w:abstractNumId w:val="14"/>
  </w:num>
  <w:num w:numId="7">
    <w:abstractNumId w:val="12"/>
  </w:num>
  <w:num w:numId="8">
    <w:abstractNumId w:val="10"/>
  </w:num>
  <w:num w:numId="9">
    <w:abstractNumId w:val="11"/>
  </w:num>
  <w:num w:numId="10">
    <w:abstractNumId w:val="3"/>
  </w:num>
  <w:num w:numId="11">
    <w:abstractNumId w:val="5"/>
  </w:num>
  <w:num w:numId="12">
    <w:abstractNumId w:val="6"/>
  </w:num>
  <w:num w:numId="13">
    <w:abstractNumId w:val="2"/>
  </w:num>
  <w:num w:numId="14">
    <w:abstractNumId w:val="17"/>
  </w:num>
  <w:num w:numId="15">
    <w:abstractNumId w:val="9"/>
  </w:num>
  <w:num w:numId="16">
    <w:abstractNumId w:val="15"/>
  </w:num>
  <w:num w:numId="17">
    <w:abstractNumId w:val="13"/>
    <w:lvlOverride w:ilvl="0">
      <w:lvl w:ilvl="0">
        <w:numFmt w:val="upperLetter"/>
        <w:lvlText w:val="%1."/>
        <w:lvlJc w:val="left"/>
      </w:lvl>
    </w:lvlOverride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097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FD3"/>
    <w:rsid w:val="00003DE0"/>
    <w:rsid w:val="00014F58"/>
    <w:rsid w:val="000175E5"/>
    <w:rsid w:val="00017FD3"/>
    <w:rsid w:val="00052A7A"/>
    <w:rsid w:val="00063D69"/>
    <w:rsid w:val="0006749D"/>
    <w:rsid w:val="00082C23"/>
    <w:rsid w:val="000923B0"/>
    <w:rsid w:val="000F1B5C"/>
    <w:rsid w:val="00130B28"/>
    <w:rsid w:val="00141AA8"/>
    <w:rsid w:val="00145465"/>
    <w:rsid w:val="00150ADD"/>
    <w:rsid w:val="00161978"/>
    <w:rsid w:val="00173AD7"/>
    <w:rsid w:val="001C6B56"/>
    <w:rsid w:val="001C7814"/>
    <w:rsid w:val="0020505C"/>
    <w:rsid w:val="00220678"/>
    <w:rsid w:val="0022091F"/>
    <w:rsid w:val="002239DB"/>
    <w:rsid w:val="00236C24"/>
    <w:rsid w:val="002448F5"/>
    <w:rsid w:val="00255BB3"/>
    <w:rsid w:val="00271BE1"/>
    <w:rsid w:val="00297BFD"/>
    <w:rsid w:val="002A7099"/>
    <w:rsid w:val="002C0AB7"/>
    <w:rsid w:val="002D1730"/>
    <w:rsid w:val="002E6587"/>
    <w:rsid w:val="003061BD"/>
    <w:rsid w:val="0031298C"/>
    <w:rsid w:val="00333E21"/>
    <w:rsid w:val="00335A47"/>
    <w:rsid w:val="00343C53"/>
    <w:rsid w:val="00365EC4"/>
    <w:rsid w:val="00366BB9"/>
    <w:rsid w:val="00377B65"/>
    <w:rsid w:val="003801F2"/>
    <w:rsid w:val="0038057A"/>
    <w:rsid w:val="003972A6"/>
    <w:rsid w:val="003D5DE3"/>
    <w:rsid w:val="003E6BD7"/>
    <w:rsid w:val="003F1DFD"/>
    <w:rsid w:val="00412E9B"/>
    <w:rsid w:val="004278E0"/>
    <w:rsid w:val="004311DE"/>
    <w:rsid w:val="00466C03"/>
    <w:rsid w:val="004B4E8A"/>
    <w:rsid w:val="004B6C7D"/>
    <w:rsid w:val="004D562A"/>
    <w:rsid w:val="004F414A"/>
    <w:rsid w:val="00550C7D"/>
    <w:rsid w:val="005527BB"/>
    <w:rsid w:val="00557C91"/>
    <w:rsid w:val="00566474"/>
    <w:rsid w:val="00580B7B"/>
    <w:rsid w:val="005B5F88"/>
    <w:rsid w:val="005D6460"/>
    <w:rsid w:val="005E080C"/>
    <w:rsid w:val="006439BE"/>
    <w:rsid w:val="00670FAE"/>
    <w:rsid w:val="006B46D2"/>
    <w:rsid w:val="006C015D"/>
    <w:rsid w:val="00717270"/>
    <w:rsid w:val="00730CD6"/>
    <w:rsid w:val="007546F2"/>
    <w:rsid w:val="0076781B"/>
    <w:rsid w:val="00784DA9"/>
    <w:rsid w:val="00794EE8"/>
    <w:rsid w:val="007E2274"/>
    <w:rsid w:val="007F7DE9"/>
    <w:rsid w:val="00810C87"/>
    <w:rsid w:val="008155F7"/>
    <w:rsid w:val="00850C16"/>
    <w:rsid w:val="00855A1B"/>
    <w:rsid w:val="00857410"/>
    <w:rsid w:val="0087356E"/>
    <w:rsid w:val="00883DD1"/>
    <w:rsid w:val="008B2E73"/>
    <w:rsid w:val="008B3E20"/>
    <w:rsid w:val="008C0B50"/>
    <w:rsid w:val="008E38C0"/>
    <w:rsid w:val="008E59F4"/>
    <w:rsid w:val="008F2AC1"/>
    <w:rsid w:val="008F5320"/>
    <w:rsid w:val="00923890"/>
    <w:rsid w:val="00933364"/>
    <w:rsid w:val="009645F5"/>
    <w:rsid w:val="00970872"/>
    <w:rsid w:val="0097394E"/>
    <w:rsid w:val="00986878"/>
    <w:rsid w:val="009D11A2"/>
    <w:rsid w:val="009D1469"/>
    <w:rsid w:val="009E5050"/>
    <w:rsid w:val="009F4140"/>
    <w:rsid w:val="009F664D"/>
    <w:rsid w:val="009F6E29"/>
    <w:rsid w:val="00A15250"/>
    <w:rsid w:val="00A17C9B"/>
    <w:rsid w:val="00A868FB"/>
    <w:rsid w:val="00A9583E"/>
    <w:rsid w:val="00AB150E"/>
    <w:rsid w:val="00AC72E1"/>
    <w:rsid w:val="00AD6D38"/>
    <w:rsid w:val="00AF2B42"/>
    <w:rsid w:val="00B00C9E"/>
    <w:rsid w:val="00B17034"/>
    <w:rsid w:val="00B227BC"/>
    <w:rsid w:val="00B231EB"/>
    <w:rsid w:val="00B7257C"/>
    <w:rsid w:val="00B870F9"/>
    <w:rsid w:val="00BB5808"/>
    <w:rsid w:val="00BC4DF8"/>
    <w:rsid w:val="00BE22AE"/>
    <w:rsid w:val="00C120B7"/>
    <w:rsid w:val="00C12B4A"/>
    <w:rsid w:val="00C27025"/>
    <w:rsid w:val="00C53888"/>
    <w:rsid w:val="00C62C8C"/>
    <w:rsid w:val="00C663FE"/>
    <w:rsid w:val="00C67DEE"/>
    <w:rsid w:val="00C95EA4"/>
    <w:rsid w:val="00CD0E25"/>
    <w:rsid w:val="00CF30DF"/>
    <w:rsid w:val="00D2686D"/>
    <w:rsid w:val="00D55679"/>
    <w:rsid w:val="00D96646"/>
    <w:rsid w:val="00DD1C0C"/>
    <w:rsid w:val="00E10309"/>
    <w:rsid w:val="00E2470E"/>
    <w:rsid w:val="00E3372F"/>
    <w:rsid w:val="00E4075E"/>
    <w:rsid w:val="00E42328"/>
    <w:rsid w:val="00E74377"/>
    <w:rsid w:val="00E86C81"/>
    <w:rsid w:val="00E91F39"/>
    <w:rsid w:val="00EA0522"/>
    <w:rsid w:val="00EA6D0A"/>
    <w:rsid w:val="00EB1EEE"/>
    <w:rsid w:val="00ED3803"/>
    <w:rsid w:val="00EF03DD"/>
    <w:rsid w:val="00EF1FAF"/>
    <w:rsid w:val="00F0696F"/>
    <w:rsid w:val="00F11DC8"/>
    <w:rsid w:val="00F249D3"/>
    <w:rsid w:val="00F263E7"/>
    <w:rsid w:val="00F86CB6"/>
    <w:rsid w:val="00FA1C39"/>
    <w:rsid w:val="00FB2537"/>
    <w:rsid w:val="00FC1494"/>
    <w:rsid w:val="00FD2B69"/>
    <w:rsid w:val="00FE37DA"/>
    <w:rsid w:val="00F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F184C0A"/>
  <w15:docId w15:val="{25DE0F55-72F5-4CAC-9EAD-6D9362D9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2A6"/>
    <w:pPr>
      <w:widowControl w:val="0"/>
      <w:autoSpaceDE w:val="0"/>
      <w:autoSpaceDN w:val="0"/>
      <w:adjustRightInd w:val="0"/>
    </w:pPr>
  </w:style>
  <w:style w:type="paragraph" w:styleId="Heading3">
    <w:name w:val="heading 3"/>
    <w:basedOn w:val="Normal"/>
    <w:link w:val="Heading3Char"/>
    <w:uiPriority w:val="9"/>
    <w:qFormat/>
    <w:rsid w:val="00B227BC"/>
    <w:pPr>
      <w:widowControl/>
      <w:autoSpaceDE/>
      <w:autoSpaceDN/>
      <w:adjustRightInd/>
      <w:spacing w:before="50" w:after="100"/>
      <w:outlineLvl w:val="2"/>
    </w:pPr>
    <w:rPr>
      <w:rFonts w:ascii="AccordAltBold" w:hAnsi="AccordAltBold"/>
      <w:b/>
      <w:bCs/>
      <w:color w:val="243347"/>
      <w:sz w:val="38"/>
      <w:szCs w:val="38"/>
    </w:rPr>
  </w:style>
  <w:style w:type="paragraph" w:styleId="Heading5">
    <w:name w:val="heading 5"/>
    <w:basedOn w:val="Normal"/>
    <w:link w:val="Heading5Char"/>
    <w:uiPriority w:val="9"/>
    <w:qFormat/>
    <w:rsid w:val="00B227BC"/>
    <w:pPr>
      <w:widowControl/>
      <w:autoSpaceDE/>
      <w:autoSpaceDN/>
      <w:adjustRightInd/>
      <w:spacing w:before="50" w:after="100"/>
      <w:outlineLvl w:val="4"/>
    </w:pPr>
    <w:rPr>
      <w:rFonts w:ascii="AccordAltBold" w:hAnsi="AccordAltBold"/>
      <w:b/>
      <w:bCs/>
      <w:color w:val="243347"/>
      <w:sz w:val="34"/>
      <w:szCs w:val="3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972A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72A6"/>
  </w:style>
  <w:style w:type="paragraph" w:styleId="Header">
    <w:name w:val="header"/>
    <w:basedOn w:val="Normal"/>
    <w:rsid w:val="003972A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972A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3972A6"/>
    <w:pPr>
      <w:widowControl/>
      <w:autoSpaceDE/>
      <w:autoSpaceDN/>
      <w:adjustRightInd/>
    </w:pPr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unhideWhenUsed/>
    <w:rsid w:val="002D17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6C24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B227BC"/>
    <w:rPr>
      <w:rFonts w:ascii="AccordAltBold" w:hAnsi="AccordAltBold"/>
      <w:b/>
      <w:bCs/>
      <w:color w:val="243347"/>
      <w:sz w:val="38"/>
      <w:szCs w:val="38"/>
    </w:rPr>
  </w:style>
  <w:style w:type="character" w:customStyle="1" w:styleId="Heading5Char">
    <w:name w:val="Heading 5 Char"/>
    <w:basedOn w:val="DefaultParagraphFont"/>
    <w:link w:val="Heading5"/>
    <w:uiPriority w:val="9"/>
    <w:rsid w:val="00B227BC"/>
    <w:rPr>
      <w:rFonts w:ascii="AccordAltBold" w:hAnsi="AccordAltBold"/>
      <w:b/>
      <w:bCs/>
      <w:color w:val="243347"/>
      <w:sz w:val="34"/>
      <w:szCs w:val="34"/>
    </w:rPr>
  </w:style>
  <w:style w:type="character" w:styleId="Strong">
    <w:name w:val="Strong"/>
    <w:basedOn w:val="DefaultParagraphFont"/>
    <w:uiPriority w:val="22"/>
    <w:qFormat/>
    <w:rsid w:val="00B227B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231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1E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31E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1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1EB"/>
    <w:rPr>
      <w:b/>
      <w:bCs/>
    </w:rPr>
  </w:style>
  <w:style w:type="paragraph" w:styleId="Revision">
    <w:name w:val="Revision"/>
    <w:hidden/>
    <w:uiPriority w:val="99"/>
    <w:semiHidden/>
    <w:rsid w:val="00B231EB"/>
  </w:style>
  <w:style w:type="character" w:customStyle="1" w:styleId="FooterChar">
    <w:name w:val="Footer Char"/>
    <w:basedOn w:val="DefaultParagraphFont"/>
    <w:link w:val="Footer"/>
    <w:uiPriority w:val="99"/>
    <w:rsid w:val="00964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3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7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67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7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06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16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032524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5485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896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4562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873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iriefork.missouri.edu" TargetMode="External"/><Relationship Id="rId13" Type="http://schemas.openxmlformats.org/officeDocument/2006/relationships/hyperlink" Target="mailto:kurzejeskie@missouri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iriefork.missouri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urzejeskie@missouri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urzejeskie@missouri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rzejeskie@missouri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E79B8-9FE9-43A6-8E43-72A24AC9D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1535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Research Proposals in Conservation Biology and Education</vt:lpstr>
    </vt:vector>
  </TitlesOfParts>
  <Company>School of Natural Resources</Company>
  <LinksUpToDate>false</LinksUpToDate>
  <CharactersWithSpaces>10831</CharactersWithSpaces>
  <SharedDoc>false</SharedDoc>
  <HLinks>
    <vt:vector size="18" baseType="variant">
      <vt:variant>
        <vt:i4>3932182</vt:i4>
      </vt:variant>
      <vt:variant>
        <vt:i4>6</vt:i4>
      </vt:variant>
      <vt:variant>
        <vt:i4>0</vt:i4>
      </vt:variant>
      <vt:variant>
        <vt:i4>5</vt:i4>
      </vt:variant>
      <vt:variant>
        <vt:lpwstr>mailto:kurzejeskie@missouri.edu</vt:lpwstr>
      </vt:variant>
      <vt:variant>
        <vt:lpwstr/>
      </vt:variant>
      <vt:variant>
        <vt:i4>3932182</vt:i4>
      </vt:variant>
      <vt:variant>
        <vt:i4>3</vt:i4>
      </vt:variant>
      <vt:variant>
        <vt:i4>0</vt:i4>
      </vt:variant>
      <vt:variant>
        <vt:i4>5</vt:i4>
      </vt:variant>
      <vt:variant>
        <vt:lpwstr>mailto:kurzejeskie@missouri.edu</vt:lpwstr>
      </vt:variant>
      <vt:variant>
        <vt:lpwstr/>
      </vt:variant>
      <vt:variant>
        <vt:i4>5177358</vt:i4>
      </vt:variant>
      <vt:variant>
        <vt:i4>0</vt:i4>
      </vt:variant>
      <vt:variant>
        <vt:i4>0</vt:i4>
      </vt:variant>
      <vt:variant>
        <vt:i4>5</vt:i4>
      </vt:variant>
      <vt:variant>
        <vt:lpwstr>http://www.prairiefork.missouri.edu/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Research Proposals in Conservation Biology and Education</dc:title>
  <dc:creator>HarperC</dc:creator>
  <cp:lastModifiedBy>eric kurzejeski</cp:lastModifiedBy>
  <cp:revision>2</cp:revision>
  <cp:lastPrinted>2006-01-06T20:08:00Z</cp:lastPrinted>
  <dcterms:created xsi:type="dcterms:W3CDTF">2020-10-26T17:52:00Z</dcterms:created>
  <dcterms:modified xsi:type="dcterms:W3CDTF">2020-10-26T17:52:00Z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-888937497</vt:i4>
  </property>
</Properties>
</file>